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Default="79A52F8C" w:rsidP="79A52F8C">
      <w:pPr>
        <w:spacing w:after="120" w:line="20" w:lineRule="atLeast"/>
        <w:contextualSpacing/>
        <w:jc w:val="center"/>
        <w:rPr>
          <w:b/>
          <w:bCs/>
          <w:color w:val="00B050"/>
          <w:sz w:val="24"/>
          <w:szCs w:val="24"/>
        </w:rPr>
      </w:pPr>
    </w:p>
    <w:p w14:paraId="394C5984" w14:textId="77777777" w:rsidR="00C33B4C" w:rsidRDefault="00C33B4C" w:rsidP="00C33B4C">
      <w:pPr>
        <w:spacing w:after="120" w:line="20" w:lineRule="atLeast"/>
        <w:contextualSpacing/>
        <w:jc w:val="center"/>
        <w:rPr>
          <w:b/>
          <w:bCs/>
          <w:color w:val="00B050"/>
          <w:sz w:val="24"/>
          <w:szCs w:val="24"/>
        </w:rPr>
      </w:pPr>
      <w:r w:rsidRPr="009B7575">
        <w:rPr>
          <w:rFonts w:ascii="Times New Roman" w:hAnsi="Times New Roman" w:cs="Times New Roman"/>
          <w:b/>
          <w:bCs/>
          <w:noProof/>
          <w:color w:val="00B050"/>
          <w:sz w:val="24"/>
          <w:szCs w:val="24"/>
        </w:rPr>
        <w:drawing>
          <wp:anchor distT="0" distB="0" distL="114300" distR="114300" simplePos="0" relativeHeight="251659264" behindDoc="1" locked="0" layoutInCell="1" allowOverlap="1" wp14:anchorId="76349B11" wp14:editId="5B2DCAF8">
            <wp:simplePos x="0" y="0"/>
            <wp:positionH relativeFrom="margin">
              <wp:posOffset>0</wp:posOffset>
            </wp:positionH>
            <wp:positionV relativeFrom="paragraph">
              <wp:posOffset>180340</wp:posOffset>
            </wp:positionV>
            <wp:extent cx="2425065" cy="922655"/>
            <wp:effectExtent l="0" t="0" r="0" b="0"/>
            <wp:wrapTight wrapText="bothSides">
              <wp:wrapPolygon edited="0">
                <wp:start x="2545" y="0"/>
                <wp:lineTo x="1527" y="1338"/>
                <wp:lineTo x="0" y="5352"/>
                <wp:lineTo x="0" y="15609"/>
                <wp:lineTo x="2036" y="20961"/>
                <wp:lineTo x="2545" y="20961"/>
                <wp:lineTo x="5599" y="20961"/>
                <wp:lineTo x="21379" y="19623"/>
                <wp:lineTo x="21379" y="11595"/>
                <wp:lineTo x="16289" y="7136"/>
                <wp:lineTo x="17477" y="2676"/>
                <wp:lineTo x="16459" y="892"/>
                <wp:lineTo x="5599" y="0"/>
                <wp:lineTo x="2545" y="0"/>
              </wp:wrapPolygon>
            </wp:wrapTight>
            <wp:docPr id="2" name="Paveikslėlis 2" descr="A picture containing foo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 picture containing food&#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425065" cy="92265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112FB70" w14:textId="77777777" w:rsidR="00C33B4C" w:rsidRPr="00D25552" w:rsidRDefault="00C33B4C" w:rsidP="00C33B4C">
      <w:pPr>
        <w:spacing w:after="120" w:line="20" w:lineRule="atLeast"/>
        <w:contextualSpacing/>
        <w:jc w:val="center"/>
        <w:rPr>
          <w:rFonts w:ascii="Times New Roman" w:hAnsi="Times New Roman" w:cs="Times New Roman"/>
          <w:b/>
          <w:bCs/>
          <w:sz w:val="24"/>
          <w:szCs w:val="24"/>
        </w:rPr>
      </w:pPr>
    </w:p>
    <w:p w14:paraId="1044D367" w14:textId="77777777" w:rsidR="00C33B4C" w:rsidRPr="00D25552" w:rsidRDefault="00C33B4C" w:rsidP="00C33B4C">
      <w:pPr>
        <w:spacing w:after="120" w:line="20" w:lineRule="atLeast"/>
        <w:contextualSpacing/>
        <w:jc w:val="center"/>
        <w:rPr>
          <w:rFonts w:ascii="Times New Roman" w:hAnsi="Times New Roman" w:cs="Times New Roman"/>
          <w:b/>
          <w:bCs/>
          <w:sz w:val="24"/>
          <w:szCs w:val="24"/>
        </w:rPr>
      </w:pPr>
    </w:p>
    <w:p w14:paraId="3B6ED67B" w14:textId="77777777" w:rsidR="00C33B4C" w:rsidRPr="00D25552" w:rsidRDefault="00C33B4C" w:rsidP="00C33B4C">
      <w:pPr>
        <w:spacing w:after="120" w:line="20" w:lineRule="atLeast"/>
        <w:contextualSpacing/>
        <w:jc w:val="center"/>
        <w:rPr>
          <w:rFonts w:ascii="Times New Roman" w:hAnsi="Times New Roman" w:cs="Times New Roman"/>
          <w:b/>
          <w:bCs/>
          <w:sz w:val="24"/>
          <w:szCs w:val="24"/>
        </w:rPr>
      </w:pPr>
    </w:p>
    <w:p w14:paraId="26271223" w14:textId="77777777" w:rsidR="00C33B4C" w:rsidRPr="00D25552" w:rsidRDefault="00C33B4C" w:rsidP="00C33B4C">
      <w:pPr>
        <w:spacing w:after="120" w:line="20" w:lineRule="atLeast"/>
        <w:contextualSpacing/>
        <w:jc w:val="center"/>
        <w:rPr>
          <w:rFonts w:ascii="Times New Roman" w:hAnsi="Times New Roman" w:cs="Times New Roman"/>
          <w:b/>
          <w:bCs/>
          <w:sz w:val="24"/>
          <w:szCs w:val="24"/>
        </w:rPr>
      </w:pPr>
    </w:p>
    <w:p w14:paraId="43EFA04E" w14:textId="77777777" w:rsidR="00C33B4C" w:rsidRPr="00D25552" w:rsidRDefault="00C33B4C" w:rsidP="00C33B4C">
      <w:pPr>
        <w:spacing w:after="120" w:line="20" w:lineRule="atLeast"/>
        <w:contextualSpacing/>
        <w:jc w:val="center"/>
        <w:rPr>
          <w:rFonts w:ascii="Times New Roman" w:hAnsi="Times New Roman" w:cs="Times New Roman"/>
          <w:b/>
          <w:bCs/>
          <w:sz w:val="24"/>
          <w:szCs w:val="24"/>
        </w:rPr>
      </w:pPr>
    </w:p>
    <w:p w14:paraId="5AE5B723" w14:textId="77777777" w:rsidR="00C33B4C" w:rsidRPr="00D25552" w:rsidRDefault="00C33B4C" w:rsidP="00C33B4C">
      <w:pPr>
        <w:spacing w:after="120" w:line="20" w:lineRule="atLeast"/>
        <w:contextualSpacing/>
        <w:jc w:val="center"/>
        <w:rPr>
          <w:rFonts w:ascii="Times New Roman" w:hAnsi="Times New Roman" w:cs="Times New Roman"/>
          <w:b/>
          <w:bCs/>
          <w:sz w:val="24"/>
          <w:szCs w:val="24"/>
        </w:rPr>
      </w:pPr>
    </w:p>
    <w:p w14:paraId="39AF9BA6" w14:textId="77777777" w:rsidR="00C33B4C" w:rsidRPr="00D25552" w:rsidRDefault="00C33B4C" w:rsidP="00C33B4C">
      <w:pPr>
        <w:spacing w:after="120" w:line="20" w:lineRule="atLeast"/>
        <w:contextualSpacing/>
        <w:jc w:val="center"/>
        <w:rPr>
          <w:rFonts w:ascii="Times New Roman" w:hAnsi="Times New Roman" w:cs="Times New Roman"/>
          <w:b/>
          <w:bCs/>
          <w:sz w:val="24"/>
          <w:szCs w:val="24"/>
        </w:rPr>
      </w:pPr>
    </w:p>
    <w:p w14:paraId="20F2F24B" w14:textId="77777777" w:rsidR="00C33B4C" w:rsidRPr="00D25552" w:rsidRDefault="00C33B4C" w:rsidP="00C33B4C">
      <w:pPr>
        <w:spacing w:after="120" w:line="20" w:lineRule="atLeast"/>
        <w:contextualSpacing/>
        <w:jc w:val="center"/>
        <w:rPr>
          <w:rFonts w:ascii="Times New Roman" w:hAnsi="Times New Roman" w:cs="Times New Roman"/>
          <w:b/>
          <w:bCs/>
          <w:sz w:val="24"/>
          <w:szCs w:val="24"/>
        </w:rPr>
      </w:pPr>
      <w:r w:rsidRPr="00D25552">
        <w:rPr>
          <w:rFonts w:ascii="Times New Roman" w:hAnsi="Times New Roman" w:cs="Times New Roman"/>
          <w:b/>
          <w:bCs/>
          <w:sz w:val="24"/>
          <w:szCs w:val="24"/>
        </w:rPr>
        <w:t>VYTAUTO DIDŽIOJO UNIVERSITETAS</w:t>
      </w:r>
    </w:p>
    <w:p w14:paraId="2345E98F" w14:textId="77777777" w:rsidR="00C33B4C" w:rsidRPr="00D25552" w:rsidRDefault="00C33B4C" w:rsidP="00C33B4C">
      <w:pPr>
        <w:spacing w:after="120" w:line="20" w:lineRule="atLeast"/>
        <w:contextualSpacing/>
        <w:jc w:val="center"/>
        <w:rPr>
          <w:rFonts w:ascii="Times New Roman" w:hAnsi="Times New Roman" w:cs="Times New Roman"/>
          <w:sz w:val="24"/>
          <w:szCs w:val="24"/>
        </w:rPr>
      </w:pPr>
      <w:r w:rsidRPr="00D25552">
        <w:rPr>
          <w:rFonts w:ascii="Times New Roman" w:hAnsi="Times New Roman" w:cs="Times New Roman"/>
          <w:sz w:val="24"/>
          <w:szCs w:val="24"/>
        </w:rPr>
        <w:t>K. Donelaičio g. 58, 44248, Kaunas, Įm. k. 111950396</w:t>
      </w:r>
    </w:p>
    <w:p w14:paraId="4C1DE346" w14:textId="77777777" w:rsidR="00C33B4C" w:rsidRPr="00D25552" w:rsidRDefault="00C33B4C" w:rsidP="00C33B4C">
      <w:pPr>
        <w:tabs>
          <w:tab w:val="left" w:pos="870"/>
        </w:tabs>
        <w:spacing w:after="120" w:line="20" w:lineRule="atLeast"/>
        <w:contextualSpacing/>
        <w:rPr>
          <w:rFonts w:ascii="Times New Roman" w:hAnsi="Times New Roman" w:cs="Times New Roman"/>
          <w:sz w:val="24"/>
          <w:szCs w:val="24"/>
        </w:rPr>
      </w:pPr>
      <w:r w:rsidRPr="00D25552">
        <w:rPr>
          <w:rFonts w:ascii="Times New Roman" w:hAnsi="Times New Roman" w:cs="Times New Roman"/>
          <w:sz w:val="24"/>
          <w:szCs w:val="24"/>
        </w:rPr>
        <w:tab/>
      </w:r>
    </w:p>
    <w:p w14:paraId="31A4C37B" w14:textId="77777777" w:rsidR="00C33B4C" w:rsidRPr="00D25552" w:rsidRDefault="00C33B4C" w:rsidP="00C33B4C">
      <w:pPr>
        <w:spacing w:after="120" w:line="20" w:lineRule="atLeast"/>
        <w:contextualSpacing/>
        <w:jc w:val="center"/>
        <w:rPr>
          <w:rFonts w:ascii="Times New Roman" w:hAnsi="Times New Roman" w:cs="Times New Roman"/>
          <w:sz w:val="24"/>
          <w:szCs w:val="24"/>
        </w:rPr>
      </w:pPr>
    </w:p>
    <w:p w14:paraId="18EC115D" w14:textId="77777777" w:rsidR="00C33B4C" w:rsidRPr="00D25552" w:rsidRDefault="00C33B4C" w:rsidP="00C33B4C">
      <w:pPr>
        <w:spacing w:after="120" w:line="20" w:lineRule="atLeast"/>
        <w:ind w:left="5245"/>
        <w:contextualSpacing/>
        <w:rPr>
          <w:rFonts w:ascii="Times New Roman" w:hAnsi="Times New Roman" w:cs="Times New Roman"/>
          <w:sz w:val="24"/>
          <w:szCs w:val="24"/>
        </w:rPr>
      </w:pPr>
      <w:r w:rsidRPr="00D25552">
        <w:rPr>
          <w:rFonts w:ascii="Times New Roman" w:hAnsi="Times New Roman" w:cs="Times New Roman"/>
          <w:sz w:val="24"/>
          <w:szCs w:val="24"/>
        </w:rPr>
        <w:t xml:space="preserve">PATVIRTINTA </w:t>
      </w:r>
    </w:p>
    <w:p w14:paraId="58DBD812" w14:textId="0449F45F" w:rsidR="00F03FA3" w:rsidRDefault="00C33B4C" w:rsidP="00C33B4C">
      <w:pPr>
        <w:spacing w:after="120" w:line="20" w:lineRule="atLeast"/>
        <w:ind w:left="5245"/>
        <w:contextualSpacing/>
        <w:rPr>
          <w:rFonts w:ascii="Times New Roman" w:hAnsi="Times New Roman" w:cs="Times New Roman"/>
          <w:i/>
          <w:iCs/>
          <w:sz w:val="24"/>
          <w:szCs w:val="24"/>
        </w:rPr>
      </w:pPr>
      <w:r w:rsidRPr="00D25552">
        <w:rPr>
          <w:rFonts w:ascii="Times New Roman" w:hAnsi="Times New Roman" w:cs="Times New Roman"/>
          <w:i/>
          <w:iCs/>
          <w:sz w:val="24"/>
          <w:szCs w:val="24"/>
        </w:rPr>
        <w:t xml:space="preserve">Viešųjų pirkimų komisijos </w:t>
      </w:r>
      <w:r w:rsidRPr="00F0478F">
        <w:rPr>
          <w:rFonts w:ascii="Times New Roman" w:hAnsi="Times New Roman" w:cs="Times New Roman"/>
          <w:i/>
          <w:iCs/>
          <w:sz w:val="24"/>
          <w:szCs w:val="24"/>
        </w:rPr>
        <w:t>202</w:t>
      </w:r>
      <w:r w:rsidR="001045C0">
        <w:rPr>
          <w:rFonts w:ascii="Times New Roman" w:hAnsi="Times New Roman" w:cs="Times New Roman"/>
          <w:i/>
          <w:iCs/>
          <w:sz w:val="24"/>
          <w:szCs w:val="24"/>
        </w:rPr>
        <w:t>6</w:t>
      </w:r>
      <w:r w:rsidRPr="00F0478F">
        <w:rPr>
          <w:rFonts w:ascii="Times New Roman" w:hAnsi="Times New Roman" w:cs="Times New Roman"/>
          <w:i/>
          <w:iCs/>
          <w:sz w:val="24"/>
          <w:szCs w:val="24"/>
        </w:rPr>
        <w:t>-</w:t>
      </w:r>
      <w:r w:rsidR="001045C0">
        <w:rPr>
          <w:rFonts w:ascii="Times New Roman" w:hAnsi="Times New Roman" w:cs="Times New Roman"/>
          <w:i/>
          <w:iCs/>
          <w:sz w:val="24"/>
          <w:szCs w:val="24"/>
        </w:rPr>
        <w:t>06</w:t>
      </w:r>
      <w:r w:rsidRPr="00F0478F">
        <w:rPr>
          <w:rFonts w:ascii="Times New Roman" w:hAnsi="Times New Roman" w:cs="Times New Roman"/>
          <w:i/>
          <w:iCs/>
          <w:sz w:val="24"/>
          <w:szCs w:val="24"/>
        </w:rPr>
        <w:t>-</w:t>
      </w:r>
      <w:r w:rsidR="008F2E61">
        <w:rPr>
          <w:rFonts w:ascii="Times New Roman" w:hAnsi="Times New Roman" w:cs="Times New Roman"/>
          <w:i/>
          <w:iCs/>
          <w:sz w:val="24"/>
          <w:szCs w:val="24"/>
        </w:rPr>
        <w:t>2</w:t>
      </w:r>
      <w:r w:rsidR="00E11ED0">
        <w:rPr>
          <w:rFonts w:ascii="Times New Roman" w:hAnsi="Times New Roman" w:cs="Times New Roman"/>
          <w:i/>
          <w:iCs/>
          <w:sz w:val="24"/>
          <w:szCs w:val="24"/>
        </w:rPr>
        <w:t>6</w:t>
      </w:r>
    </w:p>
    <w:p w14:paraId="3362E1CC" w14:textId="2D52B44E" w:rsidR="00C33B4C" w:rsidRPr="00D25552" w:rsidRDefault="00C33B4C" w:rsidP="00C33B4C">
      <w:pPr>
        <w:spacing w:after="120" w:line="20" w:lineRule="atLeast"/>
        <w:ind w:left="5245"/>
        <w:contextualSpacing/>
        <w:rPr>
          <w:rFonts w:ascii="Times New Roman" w:hAnsi="Times New Roman" w:cs="Times New Roman"/>
          <w:i/>
          <w:iCs/>
          <w:sz w:val="24"/>
          <w:szCs w:val="24"/>
        </w:rPr>
      </w:pPr>
      <w:r w:rsidRPr="00D25552">
        <w:rPr>
          <w:rFonts w:ascii="Times New Roman" w:hAnsi="Times New Roman" w:cs="Times New Roman"/>
          <w:i/>
          <w:iCs/>
          <w:sz w:val="24"/>
          <w:szCs w:val="24"/>
        </w:rPr>
        <w:t>protokolu Nr. 1</w:t>
      </w:r>
    </w:p>
    <w:p w14:paraId="737D0DBF" w14:textId="77777777" w:rsidR="00C33B4C" w:rsidRPr="00D25552" w:rsidRDefault="00C33B4C" w:rsidP="00C33B4C">
      <w:pPr>
        <w:spacing w:after="120" w:line="20" w:lineRule="atLeast"/>
        <w:ind w:left="5245"/>
        <w:contextualSpacing/>
        <w:rPr>
          <w:rFonts w:ascii="Times New Roman" w:hAnsi="Times New Roman" w:cs="Times New Roman"/>
          <w:sz w:val="24"/>
          <w:szCs w:val="24"/>
        </w:rPr>
      </w:pPr>
      <w:r w:rsidRPr="00D25552">
        <w:rPr>
          <w:rFonts w:ascii="Times New Roman" w:hAnsi="Times New Roman" w:cs="Times New Roman"/>
          <w:sz w:val="24"/>
          <w:szCs w:val="24"/>
        </w:rPr>
        <w:t xml:space="preserve">PAKEITIMAI PATVIRTINTI: </w:t>
      </w:r>
    </w:p>
    <w:p w14:paraId="1F8552E6" w14:textId="77777777" w:rsidR="00C33B4C" w:rsidRPr="00D25552" w:rsidRDefault="00C33B4C" w:rsidP="00C33B4C">
      <w:pPr>
        <w:spacing w:after="120" w:line="20" w:lineRule="atLeast"/>
        <w:ind w:left="5245"/>
        <w:contextualSpacing/>
        <w:rPr>
          <w:rFonts w:ascii="Times New Roman" w:hAnsi="Times New Roman" w:cs="Times New Roman"/>
          <w:i/>
          <w:iCs/>
          <w:sz w:val="24"/>
          <w:szCs w:val="24"/>
        </w:rPr>
      </w:pPr>
      <w:r w:rsidRPr="00D25552">
        <w:rPr>
          <w:rFonts w:ascii="Times New Roman" w:hAnsi="Times New Roman" w:cs="Times New Roman"/>
          <w:i/>
          <w:iCs/>
          <w:sz w:val="24"/>
          <w:szCs w:val="24"/>
        </w:rPr>
        <w:t>NETAIKOMA</w:t>
      </w:r>
    </w:p>
    <w:p w14:paraId="58C9F46E" w14:textId="77777777" w:rsidR="00C33B4C" w:rsidRPr="00D25552" w:rsidRDefault="00C33B4C" w:rsidP="00C33B4C">
      <w:pPr>
        <w:spacing w:after="120" w:line="20" w:lineRule="atLeast"/>
        <w:ind w:left="5245"/>
        <w:contextualSpacing/>
        <w:rPr>
          <w:rFonts w:ascii="Times New Roman" w:hAnsi="Times New Roman" w:cs="Times New Roman"/>
          <w:i/>
          <w:iCs/>
          <w:color w:val="0070C0"/>
          <w:sz w:val="24"/>
          <w:szCs w:val="24"/>
        </w:rPr>
      </w:pPr>
    </w:p>
    <w:p w14:paraId="56B3069D" w14:textId="77777777" w:rsidR="00C33B4C" w:rsidRPr="00D25552" w:rsidRDefault="00C33B4C" w:rsidP="00C33B4C">
      <w:pPr>
        <w:spacing w:after="120" w:line="20" w:lineRule="atLeast"/>
        <w:contextualSpacing/>
        <w:jc w:val="center"/>
        <w:rPr>
          <w:rFonts w:ascii="Times New Roman" w:hAnsi="Times New Roman" w:cs="Times New Roman"/>
          <w:sz w:val="24"/>
          <w:szCs w:val="24"/>
        </w:rPr>
      </w:pPr>
    </w:p>
    <w:p w14:paraId="2D118908" w14:textId="77777777" w:rsidR="00C33B4C" w:rsidRPr="00D25552" w:rsidRDefault="00C33B4C" w:rsidP="00C33B4C">
      <w:pPr>
        <w:spacing w:after="120" w:line="20" w:lineRule="atLeast"/>
        <w:contextualSpacing/>
        <w:jc w:val="center"/>
        <w:rPr>
          <w:rFonts w:ascii="Times New Roman" w:hAnsi="Times New Roman" w:cs="Times New Roman"/>
          <w:sz w:val="24"/>
          <w:szCs w:val="24"/>
        </w:rPr>
      </w:pPr>
    </w:p>
    <w:p w14:paraId="14C2C323" w14:textId="77777777" w:rsidR="00C33B4C" w:rsidRPr="00D25552" w:rsidRDefault="00C33B4C" w:rsidP="00C33B4C">
      <w:pPr>
        <w:spacing w:after="120" w:line="20" w:lineRule="atLeast"/>
        <w:contextualSpacing/>
        <w:jc w:val="center"/>
        <w:rPr>
          <w:rFonts w:ascii="Times New Roman" w:hAnsi="Times New Roman" w:cs="Times New Roman"/>
          <w:sz w:val="24"/>
          <w:szCs w:val="24"/>
        </w:rPr>
      </w:pPr>
    </w:p>
    <w:p w14:paraId="0EC4D748" w14:textId="77777777" w:rsidR="00C33B4C" w:rsidRDefault="00C33B4C" w:rsidP="00C33B4C">
      <w:pPr>
        <w:spacing w:after="120" w:line="20" w:lineRule="atLeast"/>
        <w:contextualSpacing/>
        <w:jc w:val="center"/>
        <w:rPr>
          <w:rFonts w:ascii="Times New Roman" w:hAnsi="Times New Roman" w:cs="Times New Roman"/>
          <w:b/>
          <w:bCs/>
          <w:sz w:val="28"/>
          <w:szCs w:val="28"/>
        </w:rPr>
      </w:pPr>
      <w:r w:rsidRPr="00E67B6F">
        <w:rPr>
          <w:rFonts w:ascii="Times New Roman" w:hAnsi="Times New Roman" w:cs="Times New Roman"/>
          <w:b/>
          <w:bCs/>
          <w:sz w:val="28"/>
          <w:szCs w:val="28"/>
        </w:rPr>
        <w:t xml:space="preserve">SUPAPRASTINTO VIEŠOJO PIRKIMO </w:t>
      </w:r>
    </w:p>
    <w:p w14:paraId="30839629" w14:textId="60589B08" w:rsidR="00C33B4C" w:rsidRPr="00E67B6F" w:rsidRDefault="00C33B4C" w:rsidP="00E93735">
      <w:pPr>
        <w:spacing w:after="0" w:line="240" w:lineRule="auto"/>
        <w:jc w:val="center"/>
        <w:rPr>
          <w:rFonts w:ascii="Times New Roman" w:hAnsi="Times New Roman" w:cs="Times New Roman"/>
          <w:b/>
          <w:bCs/>
          <w:sz w:val="28"/>
          <w:szCs w:val="28"/>
        </w:rPr>
      </w:pPr>
      <w:r w:rsidRPr="00E67B6F">
        <w:rPr>
          <w:rFonts w:ascii="Times New Roman" w:hAnsi="Times New Roman" w:cs="Times New Roman"/>
          <w:b/>
          <w:bCs/>
          <w:sz w:val="28"/>
          <w:szCs w:val="28"/>
        </w:rPr>
        <w:t>„</w:t>
      </w:r>
      <w:r w:rsidR="001045C0">
        <w:rPr>
          <w:rFonts w:ascii="Times New Roman" w:eastAsia="Times New Roman" w:hAnsi="Times New Roman" w:cs="Times New Roman"/>
          <w:b/>
          <w:color w:val="000000"/>
          <w:sz w:val="28"/>
          <w:szCs w:val="28"/>
        </w:rPr>
        <w:t>DRAUDIMO PASLAUGOS (STUDENTŲ APDRAUDIMAS)</w:t>
      </w:r>
      <w:r w:rsidRPr="00E67B6F">
        <w:rPr>
          <w:rFonts w:ascii="Times New Roman" w:hAnsi="Times New Roman" w:cs="Times New Roman"/>
          <w:b/>
          <w:bCs/>
          <w:sz w:val="28"/>
          <w:szCs w:val="28"/>
        </w:rPr>
        <w:t>“</w:t>
      </w:r>
    </w:p>
    <w:p w14:paraId="432474CB" w14:textId="77777777" w:rsidR="00C33B4C" w:rsidRPr="00D25552" w:rsidRDefault="00C33B4C" w:rsidP="00C33B4C">
      <w:pPr>
        <w:spacing w:after="120" w:line="20" w:lineRule="atLeast"/>
        <w:contextualSpacing/>
        <w:jc w:val="center"/>
        <w:rPr>
          <w:rFonts w:ascii="Times New Roman" w:hAnsi="Times New Roman" w:cs="Times New Roman"/>
          <w:b/>
          <w:bCs/>
          <w:sz w:val="28"/>
          <w:szCs w:val="28"/>
        </w:rPr>
      </w:pPr>
      <w:r w:rsidRPr="00D25552">
        <w:rPr>
          <w:rFonts w:ascii="Times New Roman" w:hAnsi="Times New Roman" w:cs="Times New Roman"/>
          <w:b/>
          <w:bCs/>
          <w:sz w:val="28"/>
          <w:szCs w:val="28"/>
        </w:rPr>
        <w:t>ATVIRO KONKURSO SPECIALIOSIOS SĄLYGOS</w:t>
      </w:r>
    </w:p>
    <w:p w14:paraId="68A157AD" w14:textId="77777777" w:rsidR="00C33B4C" w:rsidRPr="00D25552" w:rsidRDefault="00C33B4C" w:rsidP="00C33B4C">
      <w:pPr>
        <w:spacing w:after="120" w:line="20" w:lineRule="atLeast"/>
        <w:contextualSpacing/>
        <w:jc w:val="center"/>
        <w:rPr>
          <w:rFonts w:ascii="Times New Roman" w:hAnsi="Times New Roman" w:cs="Times New Roman"/>
          <w:b/>
          <w:bCs/>
          <w:sz w:val="28"/>
          <w:szCs w:val="28"/>
        </w:rPr>
      </w:pPr>
      <w:r w:rsidRPr="00D25552">
        <w:rPr>
          <w:rFonts w:ascii="Times New Roman" w:hAnsi="Times New Roman" w:cs="Times New Roman"/>
          <w:b/>
          <w:bCs/>
          <w:sz w:val="28"/>
          <w:szCs w:val="28"/>
        </w:rPr>
        <w:t>Versija Nr. 1</w:t>
      </w:r>
    </w:p>
    <w:p w14:paraId="10AD7013" w14:textId="77777777" w:rsidR="00C33B4C" w:rsidRPr="00D25552" w:rsidRDefault="00C33B4C" w:rsidP="00C33B4C">
      <w:pPr>
        <w:spacing w:after="120" w:line="20" w:lineRule="atLeast"/>
        <w:contextualSpacing/>
        <w:rPr>
          <w:rFonts w:ascii="Times New Roman" w:hAnsi="Times New Roman" w:cs="Times New Roman"/>
          <w:sz w:val="28"/>
          <w:szCs w:val="28"/>
        </w:rPr>
      </w:pPr>
    </w:p>
    <w:p w14:paraId="40F47A63" w14:textId="6A95882B" w:rsidR="00E11ED0" w:rsidRDefault="00E11ED0" w:rsidP="00E11ED0">
      <w:pPr>
        <w:spacing w:after="120" w:line="20" w:lineRule="atLeast"/>
        <w:contextualSpacing/>
        <w:jc w:val="center"/>
        <w:rPr>
          <w:rFonts w:ascii="Times New Roman" w:hAnsi="Times New Roman" w:cs="Times New Roman"/>
        </w:rPr>
      </w:pPr>
      <w:r>
        <w:rPr>
          <w:rFonts w:ascii="Times New Roman" w:hAnsi="Times New Roman" w:cs="Times New Roman"/>
        </w:rPr>
        <w:t>/</w:t>
      </w:r>
    </w:p>
    <w:p w14:paraId="14064FD7" w14:textId="77777777" w:rsidR="00E11ED0" w:rsidRDefault="00E11ED0" w:rsidP="00C33B4C">
      <w:pPr>
        <w:spacing w:after="120" w:line="20" w:lineRule="atLeast"/>
        <w:contextualSpacing/>
        <w:rPr>
          <w:rFonts w:ascii="Times New Roman" w:hAnsi="Times New Roman" w:cs="Times New Roman"/>
        </w:rPr>
      </w:pPr>
    </w:p>
    <w:p w14:paraId="036CC914" w14:textId="77777777" w:rsidR="00E11ED0" w:rsidRPr="00E11ED0" w:rsidRDefault="00E11ED0" w:rsidP="00E11ED0">
      <w:pPr>
        <w:spacing w:after="120" w:line="20" w:lineRule="atLeast"/>
        <w:contextualSpacing/>
        <w:jc w:val="center"/>
        <w:rPr>
          <w:rFonts w:ascii="Times New Roman" w:hAnsi="Times New Roman" w:cs="Times New Roman"/>
          <w:b/>
          <w:bCs/>
          <w:i/>
          <w:iCs/>
          <w:sz w:val="28"/>
          <w:szCs w:val="28"/>
        </w:rPr>
      </w:pPr>
      <w:r w:rsidRPr="00E11ED0">
        <w:rPr>
          <w:rFonts w:ascii="Times New Roman" w:hAnsi="Times New Roman" w:cs="Times New Roman"/>
          <w:b/>
          <w:bCs/>
          <w:i/>
          <w:iCs/>
          <w:sz w:val="28"/>
          <w:szCs w:val="28"/>
        </w:rPr>
        <w:t>SPECIAL CONDITIONS OF THE SIMPLIFIED PUBLIC PROCUREMENT OPEN TENDER</w:t>
      </w:r>
    </w:p>
    <w:p w14:paraId="5A8B7537" w14:textId="77777777" w:rsidR="00E11ED0" w:rsidRPr="00E11ED0" w:rsidRDefault="00E11ED0" w:rsidP="00E11ED0">
      <w:pPr>
        <w:spacing w:after="120" w:line="20" w:lineRule="atLeast"/>
        <w:contextualSpacing/>
        <w:jc w:val="center"/>
        <w:rPr>
          <w:rFonts w:ascii="Times New Roman" w:hAnsi="Times New Roman" w:cs="Times New Roman"/>
          <w:b/>
          <w:bCs/>
          <w:i/>
          <w:iCs/>
          <w:sz w:val="28"/>
          <w:szCs w:val="28"/>
        </w:rPr>
      </w:pPr>
      <w:r w:rsidRPr="00E11ED0">
        <w:rPr>
          <w:rFonts w:ascii="Times New Roman" w:hAnsi="Times New Roman" w:cs="Times New Roman"/>
          <w:b/>
          <w:bCs/>
          <w:i/>
          <w:iCs/>
          <w:sz w:val="28"/>
          <w:szCs w:val="28"/>
        </w:rPr>
        <w:t>„INSURANCE SERVICES (STUDENT INSURANCE)“</w:t>
      </w:r>
    </w:p>
    <w:p w14:paraId="772A90F9" w14:textId="331C9539" w:rsidR="00E11ED0" w:rsidRPr="00E11ED0" w:rsidRDefault="00E11ED0" w:rsidP="00E11ED0">
      <w:pPr>
        <w:spacing w:after="120" w:line="20" w:lineRule="atLeast"/>
        <w:contextualSpacing/>
        <w:jc w:val="center"/>
        <w:rPr>
          <w:rFonts w:ascii="Times New Roman" w:hAnsi="Times New Roman" w:cs="Times New Roman"/>
          <w:b/>
          <w:bCs/>
          <w:i/>
          <w:iCs/>
          <w:sz w:val="28"/>
          <w:szCs w:val="28"/>
        </w:rPr>
      </w:pPr>
      <w:r w:rsidRPr="00E11ED0">
        <w:rPr>
          <w:rFonts w:ascii="Times New Roman" w:hAnsi="Times New Roman" w:cs="Times New Roman"/>
          <w:b/>
          <w:bCs/>
          <w:i/>
          <w:iCs/>
          <w:sz w:val="28"/>
          <w:szCs w:val="28"/>
        </w:rPr>
        <w:t>Version No. 1</w:t>
      </w:r>
    </w:p>
    <w:p w14:paraId="68B155C7" w14:textId="0595B902" w:rsidR="00C33B4C" w:rsidRPr="00D25552" w:rsidRDefault="00C33B4C" w:rsidP="00C33B4C">
      <w:pPr>
        <w:spacing w:after="120" w:line="20" w:lineRule="atLeast"/>
        <w:contextualSpacing/>
        <w:rPr>
          <w:rFonts w:ascii="Times New Roman" w:hAnsi="Times New Roman" w:cs="Times New Roman"/>
        </w:rPr>
      </w:pPr>
      <w:r w:rsidRPr="00E11ED0">
        <w:rPr>
          <w:rFonts w:ascii="Times New Roman" w:hAnsi="Times New Roman" w:cs="Times New Roman"/>
        </w:rPr>
        <w:br w:type="page"/>
      </w: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517C01D9" w14:textId="68BEF6BC" w:rsidR="001C24BC" w:rsidRPr="00F0499F" w:rsidRDefault="001C24BC" w:rsidP="00C33B4C">
          <w:pPr>
            <w:spacing w:after="120" w:line="20" w:lineRule="atLeast"/>
            <w:contextualSpacing/>
            <w:jc w:val="center"/>
            <w:rPr>
              <w:rFonts w:cstheme="minorHAnsi"/>
            </w:rPr>
          </w:pP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9E23A5" w:rsidRDefault="001C24BC" w:rsidP="004E4612">
              <w:pPr>
                <w:pStyle w:val="TOCHeading"/>
                <w:spacing w:before="0" w:line="20" w:lineRule="atLeast"/>
                <w:ind w:left="432" w:hanging="432"/>
                <w:contextualSpacing/>
                <w:rPr>
                  <w:rFonts w:ascii="Times New Roman" w:hAnsi="Times New Roman" w:cs="Times New Roman"/>
                </w:rPr>
              </w:pPr>
              <w:r w:rsidRPr="009E23A5">
                <w:rPr>
                  <w:rFonts w:ascii="Times New Roman" w:hAnsi="Times New Roman" w:cs="Times New Roman"/>
                </w:rPr>
                <w:t>TURINYS</w:t>
              </w:r>
            </w:p>
            <w:p w14:paraId="1D1445E9" w14:textId="349E1BE5" w:rsidR="00142831" w:rsidRDefault="001C24BC">
              <w:pPr>
                <w:pStyle w:val="TOC1"/>
                <w:tabs>
                  <w:tab w:val="left" w:pos="720"/>
                </w:tabs>
                <w:rPr>
                  <w:noProof/>
                  <w:kern w:val="2"/>
                  <w:sz w:val="24"/>
                  <w:szCs w:val="24"/>
                  <w14:ligatures w14:val="standardContextual"/>
                </w:rPr>
              </w:pPr>
              <w:r w:rsidRPr="00ED49FB">
                <w:rPr>
                  <w:rFonts w:ascii="Times New Roman" w:hAnsi="Times New Roman" w:cs="Times New Roman"/>
                  <w:color w:val="2B579A"/>
                  <w:sz w:val="22"/>
                  <w:szCs w:val="22"/>
                  <w:shd w:val="clear" w:color="auto" w:fill="E6E6E6"/>
                </w:rPr>
                <w:fldChar w:fldCharType="begin"/>
              </w:r>
              <w:r w:rsidRPr="00ED49FB">
                <w:rPr>
                  <w:rFonts w:ascii="Times New Roman" w:hAnsi="Times New Roman" w:cs="Times New Roman"/>
                  <w:sz w:val="22"/>
                  <w:szCs w:val="22"/>
                </w:rPr>
                <w:instrText xml:space="preserve"> TOC \o "1-3" \h \z \u </w:instrText>
              </w:r>
              <w:r w:rsidRPr="00ED49FB">
                <w:rPr>
                  <w:rFonts w:ascii="Times New Roman" w:hAnsi="Times New Roman" w:cs="Times New Roman"/>
                  <w:color w:val="2B579A"/>
                  <w:sz w:val="22"/>
                  <w:szCs w:val="22"/>
                  <w:shd w:val="clear" w:color="auto" w:fill="E6E6E6"/>
                </w:rPr>
                <w:fldChar w:fldCharType="separate"/>
              </w:r>
              <w:hyperlink w:anchor="_Toc233305929" w:history="1">
                <w:r w:rsidR="00142831" w:rsidRPr="009A4F7F">
                  <w:rPr>
                    <w:rStyle w:val="Hyperlink"/>
                    <w:rFonts w:ascii="Times New Roman" w:hAnsi="Times New Roman" w:cs="Times New Roman"/>
                    <w:noProof/>
                  </w:rPr>
                  <w:t>1.</w:t>
                </w:r>
                <w:r w:rsidR="00142831">
                  <w:rPr>
                    <w:noProof/>
                    <w:kern w:val="2"/>
                    <w:sz w:val="24"/>
                    <w:szCs w:val="24"/>
                    <w14:ligatures w14:val="standardContextual"/>
                  </w:rPr>
                  <w:tab/>
                </w:r>
                <w:r w:rsidR="00142831" w:rsidRPr="009A4F7F">
                  <w:rPr>
                    <w:rStyle w:val="Hyperlink"/>
                    <w:rFonts w:ascii="Times New Roman" w:hAnsi="Times New Roman" w:cs="Times New Roman"/>
                    <w:noProof/>
                  </w:rPr>
                  <w:t>Bendra informacija</w:t>
                </w:r>
                <w:r w:rsidR="00142831">
                  <w:rPr>
                    <w:noProof/>
                    <w:webHidden/>
                  </w:rPr>
                  <w:tab/>
                </w:r>
                <w:r w:rsidR="00142831">
                  <w:rPr>
                    <w:noProof/>
                    <w:webHidden/>
                  </w:rPr>
                  <w:fldChar w:fldCharType="begin"/>
                </w:r>
                <w:r w:rsidR="00142831">
                  <w:rPr>
                    <w:noProof/>
                    <w:webHidden/>
                  </w:rPr>
                  <w:instrText xml:space="preserve"> PAGEREF _Toc233305929 \h </w:instrText>
                </w:r>
                <w:r w:rsidR="00142831">
                  <w:rPr>
                    <w:noProof/>
                    <w:webHidden/>
                  </w:rPr>
                </w:r>
                <w:r w:rsidR="00142831">
                  <w:rPr>
                    <w:noProof/>
                    <w:webHidden/>
                  </w:rPr>
                  <w:fldChar w:fldCharType="separate"/>
                </w:r>
                <w:r w:rsidR="00142831">
                  <w:rPr>
                    <w:noProof/>
                    <w:webHidden/>
                  </w:rPr>
                  <w:t>3</w:t>
                </w:r>
                <w:r w:rsidR="00142831">
                  <w:rPr>
                    <w:noProof/>
                    <w:webHidden/>
                  </w:rPr>
                  <w:fldChar w:fldCharType="end"/>
                </w:r>
              </w:hyperlink>
            </w:p>
            <w:p w14:paraId="2DCACF57" w14:textId="29856383" w:rsidR="00142831" w:rsidRDefault="00142831">
              <w:pPr>
                <w:pStyle w:val="TOC1"/>
                <w:rPr>
                  <w:noProof/>
                  <w:kern w:val="2"/>
                  <w:sz w:val="24"/>
                  <w:szCs w:val="24"/>
                  <w14:ligatures w14:val="standardContextual"/>
                </w:rPr>
              </w:pPr>
              <w:hyperlink w:anchor="_Toc233305930" w:history="1">
                <w:r w:rsidRPr="009A4F7F">
                  <w:rPr>
                    <w:rStyle w:val="Hyperlink"/>
                    <w:rFonts w:ascii="Times New Roman" w:hAnsi="Times New Roman" w:cs="Times New Roman"/>
                    <w:noProof/>
                  </w:rPr>
                  <w:t>2. Pirkimo objektas</w:t>
                </w:r>
                <w:r>
                  <w:rPr>
                    <w:noProof/>
                    <w:webHidden/>
                  </w:rPr>
                  <w:tab/>
                </w:r>
                <w:r>
                  <w:rPr>
                    <w:noProof/>
                    <w:webHidden/>
                  </w:rPr>
                  <w:fldChar w:fldCharType="begin"/>
                </w:r>
                <w:r>
                  <w:rPr>
                    <w:noProof/>
                    <w:webHidden/>
                  </w:rPr>
                  <w:instrText xml:space="preserve"> PAGEREF _Toc233305930 \h </w:instrText>
                </w:r>
                <w:r>
                  <w:rPr>
                    <w:noProof/>
                    <w:webHidden/>
                  </w:rPr>
                </w:r>
                <w:r>
                  <w:rPr>
                    <w:noProof/>
                    <w:webHidden/>
                  </w:rPr>
                  <w:fldChar w:fldCharType="separate"/>
                </w:r>
                <w:r>
                  <w:rPr>
                    <w:noProof/>
                    <w:webHidden/>
                  </w:rPr>
                  <w:t>3</w:t>
                </w:r>
                <w:r>
                  <w:rPr>
                    <w:noProof/>
                    <w:webHidden/>
                  </w:rPr>
                  <w:fldChar w:fldCharType="end"/>
                </w:r>
              </w:hyperlink>
            </w:p>
            <w:p w14:paraId="58811252" w14:textId="3771097B" w:rsidR="00142831" w:rsidRDefault="00142831">
              <w:pPr>
                <w:pStyle w:val="TOC1"/>
                <w:rPr>
                  <w:noProof/>
                  <w:kern w:val="2"/>
                  <w:sz w:val="24"/>
                  <w:szCs w:val="24"/>
                  <w14:ligatures w14:val="standardContextual"/>
                </w:rPr>
              </w:pPr>
              <w:hyperlink w:anchor="_Toc233305931" w:history="1">
                <w:r w:rsidRPr="009A4F7F">
                  <w:rPr>
                    <w:rStyle w:val="Hyperlink"/>
                    <w:rFonts w:ascii="Times New Roman" w:hAnsi="Times New Roman" w:cs="Times New Roman"/>
                    <w:noProof/>
                  </w:rPr>
                  <w:t>3. Susitikimai su tiekėjais ir objekto apžiūra</w:t>
                </w:r>
                <w:r>
                  <w:rPr>
                    <w:noProof/>
                    <w:webHidden/>
                  </w:rPr>
                  <w:tab/>
                </w:r>
                <w:r>
                  <w:rPr>
                    <w:noProof/>
                    <w:webHidden/>
                  </w:rPr>
                  <w:fldChar w:fldCharType="begin"/>
                </w:r>
                <w:r>
                  <w:rPr>
                    <w:noProof/>
                    <w:webHidden/>
                  </w:rPr>
                  <w:instrText xml:space="preserve"> PAGEREF _Toc233305931 \h </w:instrText>
                </w:r>
                <w:r>
                  <w:rPr>
                    <w:noProof/>
                    <w:webHidden/>
                  </w:rPr>
                </w:r>
                <w:r>
                  <w:rPr>
                    <w:noProof/>
                    <w:webHidden/>
                  </w:rPr>
                  <w:fldChar w:fldCharType="separate"/>
                </w:r>
                <w:r>
                  <w:rPr>
                    <w:noProof/>
                    <w:webHidden/>
                  </w:rPr>
                  <w:t>4</w:t>
                </w:r>
                <w:r>
                  <w:rPr>
                    <w:noProof/>
                    <w:webHidden/>
                  </w:rPr>
                  <w:fldChar w:fldCharType="end"/>
                </w:r>
              </w:hyperlink>
            </w:p>
            <w:p w14:paraId="6AA8CC32" w14:textId="4B7F2BC4" w:rsidR="00142831" w:rsidRDefault="00142831">
              <w:pPr>
                <w:pStyle w:val="TOC1"/>
                <w:rPr>
                  <w:noProof/>
                  <w:kern w:val="2"/>
                  <w:sz w:val="24"/>
                  <w:szCs w:val="24"/>
                  <w14:ligatures w14:val="standardContextual"/>
                </w:rPr>
              </w:pPr>
              <w:hyperlink w:anchor="_Toc233305932" w:history="1">
                <w:r w:rsidRPr="009A4F7F">
                  <w:rPr>
                    <w:rStyle w:val="Hyperlink"/>
                    <w:rFonts w:ascii="Times New Roman" w:hAnsi="Times New Roman" w:cs="Times New Roman"/>
                    <w:noProof/>
                  </w:rPr>
                  <w:t>4. Tiekėjų pašalinimo pagrindai ir kvalifikacijos reikalavimai</w:t>
                </w:r>
                <w:r>
                  <w:rPr>
                    <w:noProof/>
                    <w:webHidden/>
                  </w:rPr>
                  <w:tab/>
                </w:r>
                <w:r>
                  <w:rPr>
                    <w:noProof/>
                    <w:webHidden/>
                  </w:rPr>
                  <w:fldChar w:fldCharType="begin"/>
                </w:r>
                <w:r>
                  <w:rPr>
                    <w:noProof/>
                    <w:webHidden/>
                  </w:rPr>
                  <w:instrText xml:space="preserve"> PAGEREF _Toc233305932 \h </w:instrText>
                </w:r>
                <w:r>
                  <w:rPr>
                    <w:noProof/>
                    <w:webHidden/>
                  </w:rPr>
                </w:r>
                <w:r>
                  <w:rPr>
                    <w:noProof/>
                    <w:webHidden/>
                  </w:rPr>
                  <w:fldChar w:fldCharType="separate"/>
                </w:r>
                <w:r>
                  <w:rPr>
                    <w:noProof/>
                    <w:webHidden/>
                  </w:rPr>
                  <w:t>4</w:t>
                </w:r>
                <w:r>
                  <w:rPr>
                    <w:noProof/>
                    <w:webHidden/>
                  </w:rPr>
                  <w:fldChar w:fldCharType="end"/>
                </w:r>
              </w:hyperlink>
            </w:p>
            <w:p w14:paraId="68AE9665" w14:textId="7E2D9BC0" w:rsidR="00142831" w:rsidRDefault="00142831">
              <w:pPr>
                <w:pStyle w:val="TOC1"/>
                <w:rPr>
                  <w:noProof/>
                  <w:kern w:val="2"/>
                  <w:sz w:val="24"/>
                  <w:szCs w:val="24"/>
                  <w14:ligatures w14:val="standardContextual"/>
                </w:rPr>
              </w:pPr>
              <w:hyperlink w:anchor="_Toc233305933" w:history="1">
                <w:r w:rsidRPr="009A4F7F">
                  <w:rPr>
                    <w:rStyle w:val="Hyperlink"/>
                    <w:rFonts w:ascii="Times New Roman" w:hAnsi="Times New Roman" w:cs="Times New Roman"/>
                    <w:noProof/>
                  </w:rPr>
                  <w:t>5. Reikalavimai, susiję su nacionaliniu saugumu</w:t>
                </w:r>
                <w:r>
                  <w:rPr>
                    <w:noProof/>
                    <w:webHidden/>
                  </w:rPr>
                  <w:tab/>
                </w:r>
                <w:r>
                  <w:rPr>
                    <w:noProof/>
                    <w:webHidden/>
                  </w:rPr>
                  <w:fldChar w:fldCharType="begin"/>
                </w:r>
                <w:r>
                  <w:rPr>
                    <w:noProof/>
                    <w:webHidden/>
                  </w:rPr>
                  <w:instrText xml:space="preserve"> PAGEREF _Toc233305933 \h </w:instrText>
                </w:r>
                <w:r>
                  <w:rPr>
                    <w:noProof/>
                    <w:webHidden/>
                  </w:rPr>
                </w:r>
                <w:r>
                  <w:rPr>
                    <w:noProof/>
                    <w:webHidden/>
                  </w:rPr>
                  <w:fldChar w:fldCharType="separate"/>
                </w:r>
                <w:r>
                  <w:rPr>
                    <w:noProof/>
                    <w:webHidden/>
                  </w:rPr>
                  <w:t>4</w:t>
                </w:r>
                <w:r>
                  <w:rPr>
                    <w:noProof/>
                    <w:webHidden/>
                  </w:rPr>
                  <w:fldChar w:fldCharType="end"/>
                </w:r>
              </w:hyperlink>
            </w:p>
            <w:p w14:paraId="0CCC80AE" w14:textId="0BA94B1F" w:rsidR="00142831" w:rsidRDefault="00142831">
              <w:pPr>
                <w:pStyle w:val="TOC1"/>
                <w:rPr>
                  <w:noProof/>
                  <w:kern w:val="2"/>
                  <w:sz w:val="24"/>
                  <w:szCs w:val="24"/>
                  <w14:ligatures w14:val="standardContextual"/>
                </w:rPr>
              </w:pPr>
              <w:hyperlink w:anchor="_Toc233305934" w:history="1">
                <w:r w:rsidRPr="009A4F7F">
                  <w:rPr>
                    <w:rStyle w:val="Hyperlink"/>
                    <w:rFonts w:ascii="Times New Roman" w:hAnsi="Times New Roman" w:cs="Times New Roman"/>
                    <w:noProof/>
                  </w:rPr>
                  <w:t>6. Specialieji reikalavimai pasiūlymų rengimui ir pateikimui</w:t>
                </w:r>
                <w:r>
                  <w:rPr>
                    <w:noProof/>
                    <w:webHidden/>
                  </w:rPr>
                  <w:tab/>
                </w:r>
                <w:r>
                  <w:rPr>
                    <w:noProof/>
                    <w:webHidden/>
                  </w:rPr>
                  <w:fldChar w:fldCharType="begin"/>
                </w:r>
                <w:r>
                  <w:rPr>
                    <w:noProof/>
                    <w:webHidden/>
                  </w:rPr>
                  <w:instrText xml:space="preserve"> PAGEREF _Toc233305934 \h </w:instrText>
                </w:r>
                <w:r>
                  <w:rPr>
                    <w:noProof/>
                    <w:webHidden/>
                  </w:rPr>
                </w:r>
                <w:r>
                  <w:rPr>
                    <w:noProof/>
                    <w:webHidden/>
                  </w:rPr>
                  <w:fldChar w:fldCharType="separate"/>
                </w:r>
                <w:r>
                  <w:rPr>
                    <w:noProof/>
                    <w:webHidden/>
                  </w:rPr>
                  <w:t>4</w:t>
                </w:r>
                <w:r>
                  <w:rPr>
                    <w:noProof/>
                    <w:webHidden/>
                  </w:rPr>
                  <w:fldChar w:fldCharType="end"/>
                </w:r>
              </w:hyperlink>
            </w:p>
            <w:p w14:paraId="1C713A7A" w14:textId="1AF6B4AC" w:rsidR="00142831" w:rsidRDefault="00142831">
              <w:pPr>
                <w:pStyle w:val="TOC1"/>
                <w:tabs>
                  <w:tab w:val="left" w:pos="720"/>
                </w:tabs>
                <w:rPr>
                  <w:noProof/>
                  <w:kern w:val="2"/>
                  <w:sz w:val="24"/>
                  <w:szCs w:val="24"/>
                  <w14:ligatures w14:val="standardContextual"/>
                </w:rPr>
              </w:pPr>
              <w:hyperlink w:anchor="_Toc233305935" w:history="1">
                <w:r w:rsidRPr="009A4F7F">
                  <w:rPr>
                    <w:rStyle w:val="Hyperlink"/>
                    <w:rFonts w:ascii="Times New Roman" w:eastAsia="Calibri" w:hAnsi="Times New Roman" w:cs="Times New Roman"/>
                    <w:noProof/>
                  </w:rPr>
                  <w:t>6.</w:t>
                </w:r>
                <w:r>
                  <w:rPr>
                    <w:noProof/>
                    <w:kern w:val="2"/>
                    <w:sz w:val="24"/>
                    <w:szCs w:val="24"/>
                    <w14:ligatures w14:val="standardContextual"/>
                  </w:rPr>
                  <w:tab/>
                </w:r>
                <w:r w:rsidRPr="009A4F7F">
                  <w:rPr>
                    <w:rStyle w:val="Hyperlink"/>
                    <w:rFonts w:ascii="Times New Roman" w:hAnsi="Times New Roman" w:cs="Times New Roman"/>
                    <w:noProof/>
                  </w:rPr>
                  <w:t>Pasiūlymo galiojimo užtikrinimas</w:t>
                </w:r>
                <w:r>
                  <w:rPr>
                    <w:noProof/>
                    <w:webHidden/>
                  </w:rPr>
                  <w:tab/>
                </w:r>
                <w:r>
                  <w:rPr>
                    <w:noProof/>
                    <w:webHidden/>
                  </w:rPr>
                  <w:fldChar w:fldCharType="begin"/>
                </w:r>
                <w:r>
                  <w:rPr>
                    <w:noProof/>
                    <w:webHidden/>
                  </w:rPr>
                  <w:instrText xml:space="preserve"> PAGEREF _Toc233305935 \h </w:instrText>
                </w:r>
                <w:r>
                  <w:rPr>
                    <w:noProof/>
                    <w:webHidden/>
                  </w:rPr>
                </w:r>
                <w:r>
                  <w:rPr>
                    <w:noProof/>
                    <w:webHidden/>
                  </w:rPr>
                  <w:fldChar w:fldCharType="separate"/>
                </w:r>
                <w:r>
                  <w:rPr>
                    <w:noProof/>
                    <w:webHidden/>
                  </w:rPr>
                  <w:t>5</w:t>
                </w:r>
                <w:r>
                  <w:rPr>
                    <w:noProof/>
                    <w:webHidden/>
                  </w:rPr>
                  <w:fldChar w:fldCharType="end"/>
                </w:r>
              </w:hyperlink>
            </w:p>
            <w:p w14:paraId="3EDD14B1" w14:textId="4CD508B5" w:rsidR="00142831" w:rsidRDefault="00142831">
              <w:pPr>
                <w:pStyle w:val="TOC1"/>
                <w:tabs>
                  <w:tab w:val="left" w:pos="720"/>
                </w:tabs>
                <w:rPr>
                  <w:noProof/>
                  <w:kern w:val="2"/>
                  <w:sz w:val="24"/>
                  <w:szCs w:val="24"/>
                  <w14:ligatures w14:val="standardContextual"/>
                </w:rPr>
              </w:pPr>
              <w:hyperlink w:anchor="_Toc233305936" w:history="1">
                <w:r w:rsidRPr="009A4F7F">
                  <w:rPr>
                    <w:rStyle w:val="Hyperlink"/>
                    <w:rFonts w:ascii="Times New Roman" w:eastAsia="Calibri" w:hAnsi="Times New Roman" w:cs="Times New Roman"/>
                    <w:noProof/>
                  </w:rPr>
                  <w:t>7.</w:t>
                </w:r>
                <w:r>
                  <w:rPr>
                    <w:noProof/>
                    <w:kern w:val="2"/>
                    <w:sz w:val="24"/>
                    <w:szCs w:val="24"/>
                    <w14:ligatures w14:val="standardContextual"/>
                  </w:rPr>
                  <w:tab/>
                </w:r>
                <w:r w:rsidRPr="009A4F7F">
                  <w:rPr>
                    <w:rStyle w:val="Hyperlink"/>
                    <w:rFonts w:ascii="Times New Roman" w:hAnsi="Times New Roman" w:cs="Times New Roman"/>
                    <w:noProof/>
                  </w:rPr>
                  <w:t>Elektroninis aukcionas</w:t>
                </w:r>
                <w:r>
                  <w:rPr>
                    <w:noProof/>
                    <w:webHidden/>
                  </w:rPr>
                  <w:tab/>
                </w:r>
                <w:r>
                  <w:rPr>
                    <w:noProof/>
                    <w:webHidden/>
                  </w:rPr>
                  <w:fldChar w:fldCharType="begin"/>
                </w:r>
                <w:r>
                  <w:rPr>
                    <w:noProof/>
                    <w:webHidden/>
                  </w:rPr>
                  <w:instrText xml:space="preserve"> PAGEREF _Toc233305936 \h </w:instrText>
                </w:r>
                <w:r>
                  <w:rPr>
                    <w:noProof/>
                    <w:webHidden/>
                  </w:rPr>
                </w:r>
                <w:r>
                  <w:rPr>
                    <w:noProof/>
                    <w:webHidden/>
                  </w:rPr>
                  <w:fldChar w:fldCharType="separate"/>
                </w:r>
                <w:r>
                  <w:rPr>
                    <w:noProof/>
                    <w:webHidden/>
                  </w:rPr>
                  <w:t>5</w:t>
                </w:r>
                <w:r>
                  <w:rPr>
                    <w:noProof/>
                    <w:webHidden/>
                  </w:rPr>
                  <w:fldChar w:fldCharType="end"/>
                </w:r>
              </w:hyperlink>
            </w:p>
            <w:p w14:paraId="426F90E2" w14:textId="77E76B9D" w:rsidR="00142831" w:rsidRDefault="00142831">
              <w:pPr>
                <w:pStyle w:val="TOC1"/>
                <w:tabs>
                  <w:tab w:val="left" w:pos="720"/>
                </w:tabs>
                <w:rPr>
                  <w:noProof/>
                  <w:kern w:val="2"/>
                  <w:sz w:val="24"/>
                  <w:szCs w:val="24"/>
                  <w14:ligatures w14:val="standardContextual"/>
                </w:rPr>
              </w:pPr>
              <w:hyperlink w:anchor="_Toc233305937" w:history="1">
                <w:r w:rsidRPr="009A4F7F">
                  <w:rPr>
                    <w:rStyle w:val="Hyperlink"/>
                    <w:rFonts w:ascii="Times New Roman" w:eastAsia="Calibri" w:hAnsi="Times New Roman" w:cs="Times New Roman"/>
                    <w:noProof/>
                  </w:rPr>
                  <w:t>8.</w:t>
                </w:r>
                <w:r>
                  <w:rPr>
                    <w:noProof/>
                    <w:kern w:val="2"/>
                    <w:sz w:val="24"/>
                    <w:szCs w:val="24"/>
                    <w14:ligatures w14:val="standardContextual"/>
                  </w:rPr>
                  <w:tab/>
                </w:r>
                <w:r w:rsidRPr="009A4F7F">
                  <w:rPr>
                    <w:rStyle w:val="Hyperlink"/>
                    <w:rFonts w:ascii="Times New Roman" w:hAnsi="Times New Roman" w:cs="Times New Roman"/>
                    <w:noProof/>
                  </w:rPr>
                  <w:t>Pasiūlymų vertinimas</w:t>
                </w:r>
                <w:r>
                  <w:rPr>
                    <w:noProof/>
                    <w:webHidden/>
                  </w:rPr>
                  <w:tab/>
                </w:r>
                <w:r>
                  <w:rPr>
                    <w:noProof/>
                    <w:webHidden/>
                  </w:rPr>
                  <w:fldChar w:fldCharType="begin"/>
                </w:r>
                <w:r>
                  <w:rPr>
                    <w:noProof/>
                    <w:webHidden/>
                  </w:rPr>
                  <w:instrText xml:space="preserve"> PAGEREF _Toc233305937 \h </w:instrText>
                </w:r>
                <w:r>
                  <w:rPr>
                    <w:noProof/>
                    <w:webHidden/>
                  </w:rPr>
                </w:r>
                <w:r>
                  <w:rPr>
                    <w:noProof/>
                    <w:webHidden/>
                  </w:rPr>
                  <w:fldChar w:fldCharType="separate"/>
                </w:r>
                <w:r>
                  <w:rPr>
                    <w:noProof/>
                    <w:webHidden/>
                  </w:rPr>
                  <w:t>5</w:t>
                </w:r>
                <w:r>
                  <w:rPr>
                    <w:noProof/>
                    <w:webHidden/>
                  </w:rPr>
                  <w:fldChar w:fldCharType="end"/>
                </w:r>
              </w:hyperlink>
            </w:p>
            <w:p w14:paraId="4D160BFC" w14:textId="374AC194" w:rsidR="00142831" w:rsidRDefault="00142831">
              <w:pPr>
                <w:pStyle w:val="TOC1"/>
                <w:tabs>
                  <w:tab w:val="left" w:pos="720"/>
                </w:tabs>
                <w:rPr>
                  <w:noProof/>
                  <w:kern w:val="2"/>
                  <w:sz w:val="24"/>
                  <w:szCs w:val="24"/>
                  <w14:ligatures w14:val="standardContextual"/>
                </w:rPr>
              </w:pPr>
              <w:hyperlink w:anchor="_Toc233305938" w:history="1">
                <w:r w:rsidRPr="009A4F7F">
                  <w:rPr>
                    <w:rStyle w:val="Hyperlink"/>
                    <w:rFonts w:ascii="Times New Roman" w:eastAsia="Calibri" w:hAnsi="Times New Roman" w:cs="Times New Roman"/>
                    <w:noProof/>
                  </w:rPr>
                  <w:t>9.</w:t>
                </w:r>
                <w:r>
                  <w:rPr>
                    <w:noProof/>
                    <w:kern w:val="2"/>
                    <w:sz w:val="24"/>
                    <w:szCs w:val="24"/>
                    <w14:ligatures w14:val="standardContextual"/>
                  </w:rPr>
                  <w:tab/>
                </w:r>
                <w:r w:rsidRPr="009A4F7F">
                  <w:rPr>
                    <w:rStyle w:val="Hyperlink"/>
                    <w:rFonts w:ascii="Times New Roman" w:hAnsi="Times New Roman" w:cs="Times New Roman"/>
                    <w:noProof/>
                  </w:rPr>
                  <w:t>Sutarties sudarymas</w:t>
                </w:r>
                <w:r>
                  <w:rPr>
                    <w:noProof/>
                    <w:webHidden/>
                  </w:rPr>
                  <w:tab/>
                </w:r>
                <w:r>
                  <w:rPr>
                    <w:noProof/>
                    <w:webHidden/>
                  </w:rPr>
                  <w:fldChar w:fldCharType="begin"/>
                </w:r>
                <w:r>
                  <w:rPr>
                    <w:noProof/>
                    <w:webHidden/>
                  </w:rPr>
                  <w:instrText xml:space="preserve"> PAGEREF _Toc233305938 \h </w:instrText>
                </w:r>
                <w:r>
                  <w:rPr>
                    <w:noProof/>
                    <w:webHidden/>
                  </w:rPr>
                </w:r>
                <w:r>
                  <w:rPr>
                    <w:noProof/>
                    <w:webHidden/>
                  </w:rPr>
                  <w:fldChar w:fldCharType="separate"/>
                </w:r>
                <w:r>
                  <w:rPr>
                    <w:noProof/>
                    <w:webHidden/>
                  </w:rPr>
                  <w:t>5</w:t>
                </w:r>
                <w:r>
                  <w:rPr>
                    <w:noProof/>
                    <w:webHidden/>
                  </w:rPr>
                  <w:fldChar w:fldCharType="end"/>
                </w:r>
              </w:hyperlink>
            </w:p>
            <w:p w14:paraId="61D6B33D" w14:textId="4471F055" w:rsidR="00142831" w:rsidRDefault="00142831">
              <w:pPr>
                <w:pStyle w:val="TOC1"/>
                <w:tabs>
                  <w:tab w:val="left" w:pos="720"/>
                </w:tabs>
                <w:rPr>
                  <w:noProof/>
                  <w:kern w:val="2"/>
                  <w:sz w:val="24"/>
                  <w:szCs w:val="24"/>
                  <w14:ligatures w14:val="standardContextual"/>
                </w:rPr>
              </w:pPr>
              <w:hyperlink w:anchor="_Toc233305939" w:history="1">
                <w:r w:rsidRPr="009A4F7F">
                  <w:rPr>
                    <w:rStyle w:val="Hyperlink"/>
                    <w:rFonts w:ascii="Times New Roman" w:hAnsi="Times New Roman" w:cs="Times New Roman"/>
                    <w:noProof/>
                  </w:rPr>
                  <w:t>11.</w:t>
                </w:r>
                <w:r>
                  <w:rPr>
                    <w:noProof/>
                    <w:kern w:val="2"/>
                    <w:sz w:val="24"/>
                    <w:szCs w:val="24"/>
                    <w14:ligatures w14:val="standardContextual"/>
                  </w:rPr>
                  <w:tab/>
                </w:r>
                <w:r w:rsidRPr="009A4F7F">
                  <w:rPr>
                    <w:rStyle w:val="Hyperlink"/>
                    <w:rFonts w:ascii="Times New Roman" w:hAnsi="Times New Roman" w:cs="Times New Roman"/>
                    <w:noProof/>
                  </w:rPr>
                  <w:t>Kitos sąlygos</w:t>
                </w:r>
                <w:r>
                  <w:rPr>
                    <w:noProof/>
                    <w:webHidden/>
                  </w:rPr>
                  <w:tab/>
                </w:r>
                <w:r>
                  <w:rPr>
                    <w:noProof/>
                    <w:webHidden/>
                  </w:rPr>
                  <w:fldChar w:fldCharType="begin"/>
                </w:r>
                <w:r>
                  <w:rPr>
                    <w:noProof/>
                    <w:webHidden/>
                  </w:rPr>
                  <w:instrText xml:space="preserve"> PAGEREF _Toc233305939 \h </w:instrText>
                </w:r>
                <w:r>
                  <w:rPr>
                    <w:noProof/>
                    <w:webHidden/>
                  </w:rPr>
                </w:r>
                <w:r>
                  <w:rPr>
                    <w:noProof/>
                    <w:webHidden/>
                  </w:rPr>
                  <w:fldChar w:fldCharType="separate"/>
                </w:r>
                <w:r>
                  <w:rPr>
                    <w:noProof/>
                    <w:webHidden/>
                  </w:rPr>
                  <w:t>6</w:t>
                </w:r>
                <w:r>
                  <w:rPr>
                    <w:noProof/>
                    <w:webHidden/>
                  </w:rPr>
                  <w:fldChar w:fldCharType="end"/>
                </w:r>
              </w:hyperlink>
            </w:p>
            <w:p w14:paraId="04A70C32" w14:textId="2B4EF32A" w:rsidR="00142831" w:rsidRDefault="00142831">
              <w:pPr>
                <w:pStyle w:val="TOC1"/>
                <w:rPr>
                  <w:noProof/>
                  <w:kern w:val="2"/>
                  <w:sz w:val="24"/>
                  <w:szCs w:val="24"/>
                  <w14:ligatures w14:val="standardContextual"/>
                </w:rPr>
              </w:pPr>
              <w:hyperlink w:anchor="_Toc233305940" w:history="1">
                <w:r w:rsidRPr="009A4F7F">
                  <w:rPr>
                    <w:rStyle w:val="Hyperlink"/>
                    <w:rFonts w:ascii="Times New Roman" w:hAnsi="Times New Roman" w:cs="Times New Roman"/>
                    <w:noProof/>
                  </w:rPr>
                  <w:t>Pirkimo sąlygų 1 priedas „Terminai“</w:t>
                </w:r>
                <w:r>
                  <w:rPr>
                    <w:noProof/>
                    <w:webHidden/>
                  </w:rPr>
                  <w:tab/>
                </w:r>
                <w:r>
                  <w:rPr>
                    <w:noProof/>
                    <w:webHidden/>
                  </w:rPr>
                  <w:fldChar w:fldCharType="begin"/>
                </w:r>
                <w:r>
                  <w:rPr>
                    <w:noProof/>
                    <w:webHidden/>
                  </w:rPr>
                  <w:instrText xml:space="preserve"> PAGEREF _Toc233305940 \h </w:instrText>
                </w:r>
                <w:r>
                  <w:rPr>
                    <w:noProof/>
                    <w:webHidden/>
                  </w:rPr>
                </w:r>
                <w:r>
                  <w:rPr>
                    <w:noProof/>
                    <w:webHidden/>
                  </w:rPr>
                  <w:fldChar w:fldCharType="separate"/>
                </w:r>
                <w:r>
                  <w:rPr>
                    <w:noProof/>
                    <w:webHidden/>
                  </w:rPr>
                  <w:t>7</w:t>
                </w:r>
                <w:r>
                  <w:rPr>
                    <w:noProof/>
                    <w:webHidden/>
                  </w:rPr>
                  <w:fldChar w:fldCharType="end"/>
                </w:r>
              </w:hyperlink>
            </w:p>
            <w:p w14:paraId="178B9642" w14:textId="5D2C4C2E" w:rsidR="00142831" w:rsidRDefault="00142831">
              <w:pPr>
                <w:pStyle w:val="TOC2"/>
                <w:rPr>
                  <w:noProof/>
                  <w:kern w:val="2"/>
                  <w:sz w:val="24"/>
                  <w:szCs w:val="24"/>
                  <w14:ligatures w14:val="standardContextual"/>
                </w:rPr>
              </w:pPr>
              <w:hyperlink w:anchor="_Toc233305941" w:history="1">
                <w:r w:rsidRPr="009A4F7F">
                  <w:rPr>
                    <w:rStyle w:val="Hyperlink"/>
                    <w:rFonts w:ascii="Times New Roman" w:eastAsia="Calibri" w:hAnsi="Times New Roman" w:cs="Times New Roman"/>
                    <w:noProof/>
                  </w:rPr>
                  <w:t>Pirkimo sąlygų 2 priedas „Techninė specifikacija“</w:t>
                </w:r>
                <w:r>
                  <w:rPr>
                    <w:noProof/>
                    <w:webHidden/>
                  </w:rPr>
                  <w:tab/>
                </w:r>
                <w:r>
                  <w:rPr>
                    <w:noProof/>
                    <w:webHidden/>
                  </w:rPr>
                  <w:fldChar w:fldCharType="begin"/>
                </w:r>
                <w:r>
                  <w:rPr>
                    <w:noProof/>
                    <w:webHidden/>
                  </w:rPr>
                  <w:instrText xml:space="preserve"> PAGEREF _Toc233305941 \h </w:instrText>
                </w:r>
                <w:r>
                  <w:rPr>
                    <w:noProof/>
                    <w:webHidden/>
                  </w:rPr>
                </w:r>
                <w:r>
                  <w:rPr>
                    <w:noProof/>
                    <w:webHidden/>
                  </w:rPr>
                  <w:fldChar w:fldCharType="separate"/>
                </w:r>
                <w:r>
                  <w:rPr>
                    <w:noProof/>
                    <w:webHidden/>
                  </w:rPr>
                  <w:t>10</w:t>
                </w:r>
                <w:r>
                  <w:rPr>
                    <w:noProof/>
                    <w:webHidden/>
                  </w:rPr>
                  <w:fldChar w:fldCharType="end"/>
                </w:r>
              </w:hyperlink>
            </w:p>
            <w:p w14:paraId="61102F60" w14:textId="6FECBED0" w:rsidR="00142831" w:rsidRDefault="00142831">
              <w:pPr>
                <w:pStyle w:val="TOC2"/>
                <w:rPr>
                  <w:noProof/>
                  <w:kern w:val="2"/>
                  <w:sz w:val="24"/>
                  <w:szCs w:val="24"/>
                  <w14:ligatures w14:val="standardContextual"/>
                </w:rPr>
              </w:pPr>
              <w:hyperlink w:anchor="_Toc233305942" w:history="1">
                <w:r w:rsidRPr="009A4F7F">
                  <w:rPr>
                    <w:rStyle w:val="Hyperlink"/>
                    <w:rFonts w:ascii="Times New Roman" w:eastAsia="Calibri" w:hAnsi="Times New Roman" w:cs="Times New Roman"/>
                    <w:noProof/>
                  </w:rPr>
                  <w:t>Pirkimo sąlygų 3 priedas „Tiekėjų pašalinimo pagrindai“</w:t>
                </w:r>
                <w:r>
                  <w:rPr>
                    <w:noProof/>
                    <w:webHidden/>
                  </w:rPr>
                  <w:tab/>
                </w:r>
                <w:r>
                  <w:rPr>
                    <w:noProof/>
                    <w:webHidden/>
                  </w:rPr>
                  <w:fldChar w:fldCharType="begin"/>
                </w:r>
                <w:r>
                  <w:rPr>
                    <w:noProof/>
                    <w:webHidden/>
                  </w:rPr>
                  <w:instrText xml:space="preserve"> PAGEREF _Toc233305942 \h </w:instrText>
                </w:r>
                <w:r>
                  <w:rPr>
                    <w:noProof/>
                    <w:webHidden/>
                  </w:rPr>
                </w:r>
                <w:r>
                  <w:rPr>
                    <w:noProof/>
                    <w:webHidden/>
                  </w:rPr>
                  <w:fldChar w:fldCharType="separate"/>
                </w:r>
                <w:r>
                  <w:rPr>
                    <w:noProof/>
                    <w:webHidden/>
                  </w:rPr>
                  <w:t>11</w:t>
                </w:r>
                <w:r>
                  <w:rPr>
                    <w:noProof/>
                    <w:webHidden/>
                  </w:rPr>
                  <w:fldChar w:fldCharType="end"/>
                </w:r>
              </w:hyperlink>
            </w:p>
            <w:p w14:paraId="44F66811" w14:textId="7365E1E2" w:rsidR="00142831" w:rsidRDefault="00142831">
              <w:pPr>
                <w:pStyle w:val="TOC2"/>
                <w:rPr>
                  <w:noProof/>
                  <w:kern w:val="2"/>
                  <w:sz w:val="24"/>
                  <w:szCs w:val="24"/>
                  <w14:ligatures w14:val="standardContextual"/>
                </w:rPr>
              </w:pPr>
              <w:hyperlink w:anchor="_Toc233305943" w:history="1">
                <w:r w:rsidRPr="009A4F7F">
                  <w:rPr>
                    <w:rStyle w:val="Hyperlink"/>
                    <w:rFonts w:ascii="Times New Roman" w:eastAsia="Calibri" w:hAnsi="Times New Roman" w:cs="Times New Roman"/>
                    <w:noProof/>
                  </w:rPr>
                  <w:t>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_Toc233305943 \h </w:instrText>
                </w:r>
                <w:r>
                  <w:rPr>
                    <w:noProof/>
                    <w:webHidden/>
                  </w:rPr>
                </w:r>
                <w:r>
                  <w:rPr>
                    <w:noProof/>
                    <w:webHidden/>
                  </w:rPr>
                  <w:fldChar w:fldCharType="separate"/>
                </w:r>
                <w:r>
                  <w:rPr>
                    <w:noProof/>
                    <w:webHidden/>
                  </w:rPr>
                  <w:t>22</w:t>
                </w:r>
                <w:r>
                  <w:rPr>
                    <w:noProof/>
                    <w:webHidden/>
                  </w:rPr>
                  <w:fldChar w:fldCharType="end"/>
                </w:r>
              </w:hyperlink>
            </w:p>
            <w:p w14:paraId="3C03271F" w14:textId="1D429E4B" w:rsidR="00142831" w:rsidRDefault="00142831">
              <w:pPr>
                <w:pStyle w:val="TOC2"/>
                <w:rPr>
                  <w:noProof/>
                  <w:kern w:val="2"/>
                  <w:sz w:val="24"/>
                  <w:szCs w:val="24"/>
                  <w14:ligatures w14:val="standardContextual"/>
                </w:rPr>
              </w:pPr>
              <w:hyperlink w:anchor="_Toc233305944" w:history="1">
                <w:r w:rsidRPr="009A4F7F">
                  <w:rPr>
                    <w:rStyle w:val="Hyperlink"/>
                    <w:rFonts w:ascii="Times New Roman" w:eastAsia="Calibri" w:hAnsi="Times New Roman" w:cs="Times New Roman"/>
                    <w:noProof/>
                  </w:rPr>
                  <w:t xml:space="preserve">Pirkimo sąlygų 5 priedas „EBVPD“ </w:t>
                </w:r>
                <w:r w:rsidRPr="009A4F7F">
                  <w:rPr>
                    <w:rStyle w:val="Hyperlink"/>
                    <w:rFonts w:ascii="Times New Roman" w:hAnsi="Times New Roman" w:cs="Times New Roman"/>
                    <w:noProof/>
                  </w:rPr>
                  <w:t>(XML formatu)</w:t>
                </w:r>
                <w:r>
                  <w:rPr>
                    <w:noProof/>
                    <w:webHidden/>
                  </w:rPr>
                  <w:tab/>
                </w:r>
                <w:r>
                  <w:rPr>
                    <w:noProof/>
                    <w:webHidden/>
                  </w:rPr>
                  <w:fldChar w:fldCharType="begin"/>
                </w:r>
                <w:r>
                  <w:rPr>
                    <w:noProof/>
                    <w:webHidden/>
                  </w:rPr>
                  <w:instrText xml:space="preserve"> PAGEREF _Toc233305944 \h </w:instrText>
                </w:r>
                <w:r>
                  <w:rPr>
                    <w:noProof/>
                    <w:webHidden/>
                  </w:rPr>
                </w:r>
                <w:r>
                  <w:rPr>
                    <w:noProof/>
                    <w:webHidden/>
                  </w:rPr>
                  <w:fldChar w:fldCharType="separate"/>
                </w:r>
                <w:r>
                  <w:rPr>
                    <w:noProof/>
                    <w:webHidden/>
                  </w:rPr>
                  <w:t>25</w:t>
                </w:r>
                <w:r>
                  <w:rPr>
                    <w:noProof/>
                    <w:webHidden/>
                  </w:rPr>
                  <w:fldChar w:fldCharType="end"/>
                </w:r>
              </w:hyperlink>
            </w:p>
            <w:p w14:paraId="6000AD05" w14:textId="0F45B125" w:rsidR="00142831" w:rsidRDefault="00142831">
              <w:pPr>
                <w:pStyle w:val="TOC2"/>
                <w:rPr>
                  <w:noProof/>
                  <w:kern w:val="2"/>
                  <w:sz w:val="24"/>
                  <w:szCs w:val="24"/>
                  <w14:ligatures w14:val="standardContextual"/>
                </w:rPr>
              </w:pPr>
              <w:hyperlink w:anchor="_Toc233305945" w:history="1">
                <w:r w:rsidRPr="009A4F7F">
                  <w:rPr>
                    <w:rStyle w:val="Hyperlink"/>
                    <w:rFonts w:ascii="Times New Roman" w:eastAsia="Calibri" w:hAnsi="Times New Roman" w:cs="Times New Roman"/>
                    <w:noProof/>
                  </w:rPr>
                  <w:t>Pirkimo sąlygų 6 priedas „Pasiūlymo forma“</w:t>
                </w:r>
                <w:r>
                  <w:rPr>
                    <w:noProof/>
                    <w:webHidden/>
                  </w:rPr>
                  <w:tab/>
                </w:r>
                <w:r>
                  <w:rPr>
                    <w:noProof/>
                    <w:webHidden/>
                  </w:rPr>
                  <w:fldChar w:fldCharType="begin"/>
                </w:r>
                <w:r>
                  <w:rPr>
                    <w:noProof/>
                    <w:webHidden/>
                  </w:rPr>
                  <w:instrText xml:space="preserve"> PAGEREF _Toc233305945 \h </w:instrText>
                </w:r>
                <w:r>
                  <w:rPr>
                    <w:noProof/>
                    <w:webHidden/>
                  </w:rPr>
                </w:r>
                <w:r>
                  <w:rPr>
                    <w:noProof/>
                    <w:webHidden/>
                  </w:rPr>
                  <w:fldChar w:fldCharType="separate"/>
                </w:r>
                <w:r>
                  <w:rPr>
                    <w:noProof/>
                    <w:webHidden/>
                  </w:rPr>
                  <w:t>26</w:t>
                </w:r>
                <w:r>
                  <w:rPr>
                    <w:noProof/>
                    <w:webHidden/>
                  </w:rPr>
                  <w:fldChar w:fldCharType="end"/>
                </w:r>
              </w:hyperlink>
            </w:p>
            <w:p w14:paraId="14FA9414" w14:textId="24A07C9C" w:rsidR="00142831" w:rsidRDefault="00142831">
              <w:pPr>
                <w:pStyle w:val="TOC2"/>
                <w:rPr>
                  <w:noProof/>
                  <w:kern w:val="2"/>
                  <w:sz w:val="24"/>
                  <w:szCs w:val="24"/>
                  <w14:ligatures w14:val="standardContextual"/>
                </w:rPr>
              </w:pPr>
              <w:hyperlink w:anchor="_Toc233305946" w:history="1">
                <w:r w:rsidRPr="009A4F7F">
                  <w:rPr>
                    <w:rStyle w:val="Hyperlink"/>
                    <w:rFonts w:ascii="Times New Roman" w:eastAsia="Calibri" w:hAnsi="Times New Roman" w:cs="Times New Roman"/>
                    <w:noProof/>
                  </w:rPr>
                  <w:t>Pirkimo sąlygų 7 priedas „Pasiūlymų vertinimo kriterijai ir sąlygos“</w:t>
                </w:r>
                <w:r>
                  <w:rPr>
                    <w:noProof/>
                    <w:webHidden/>
                  </w:rPr>
                  <w:tab/>
                </w:r>
                <w:r>
                  <w:rPr>
                    <w:noProof/>
                    <w:webHidden/>
                  </w:rPr>
                  <w:fldChar w:fldCharType="begin"/>
                </w:r>
                <w:r>
                  <w:rPr>
                    <w:noProof/>
                    <w:webHidden/>
                  </w:rPr>
                  <w:instrText xml:space="preserve"> PAGEREF _Toc233305946 \h </w:instrText>
                </w:r>
                <w:r>
                  <w:rPr>
                    <w:noProof/>
                    <w:webHidden/>
                  </w:rPr>
                </w:r>
                <w:r>
                  <w:rPr>
                    <w:noProof/>
                    <w:webHidden/>
                  </w:rPr>
                  <w:fldChar w:fldCharType="separate"/>
                </w:r>
                <w:r>
                  <w:rPr>
                    <w:noProof/>
                    <w:webHidden/>
                  </w:rPr>
                  <w:t>27</w:t>
                </w:r>
                <w:r>
                  <w:rPr>
                    <w:noProof/>
                    <w:webHidden/>
                  </w:rPr>
                  <w:fldChar w:fldCharType="end"/>
                </w:r>
              </w:hyperlink>
            </w:p>
            <w:p w14:paraId="6C0F6F05" w14:textId="141A9ED3" w:rsidR="00142831" w:rsidRDefault="00142831">
              <w:pPr>
                <w:pStyle w:val="TOC2"/>
                <w:rPr>
                  <w:noProof/>
                  <w:kern w:val="2"/>
                  <w:sz w:val="24"/>
                  <w:szCs w:val="24"/>
                  <w14:ligatures w14:val="standardContextual"/>
                </w:rPr>
              </w:pPr>
              <w:hyperlink w:anchor="_Toc233305947" w:history="1">
                <w:r w:rsidRPr="009A4F7F">
                  <w:rPr>
                    <w:rStyle w:val="Hyperlink"/>
                    <w:rFonts w:ascii="Times New Roman" w:hAnsi="Times New Roman" w:cs="Times New Roman"/>
                    <w:noProof/>
                  </w:rPr>
                  <w:t>Pirkimo sąlygų 8 priedas „Sutarties projektas“</w:t>
                </w:r>
                <w:r>
                  <w:rPr>
                    <w:noProof/>
                    <w:webHidden/>
                  </w:rPr>
                  <w:tab/>
                </w:r>
                <w:r>
                  <w:rPr>
                    <w:noProof/>
                    <w:webHidden/>
                  </w:rPr>
                  <w:fldChar w:fldCharType="begin"/>
                </w:r>
                <w:r>
                  <w:rPr>
                    <w:noProof/>
                    <w:webHidden/>
                  </w:rPr>
                  <w:instrText xml:space="preserve"> PAGEREF _Toc233305947 \h </w:instrText>
                </w:r>
                <w:r>
                  <w:rPr>
                    <w:noProof/>
                    <w:webHidden/>
                  </w:rPr>
                </w:r>
                <w:r>
                  <w:rPr>
                    <w:noProof/>
                    <w:webHidden/>
                  </w:rPr>
                  <w:fldChar w:fldCharType="separate"/>
                </w:r>
                <w:r>
                  <w:rPr>
                    <w:noProof/>
                    <w:webHidden/>
                  </w:rPr>
                  <w:t>28</w:t>
                </w:r>
                <w:r>
                  <w:rPr>
                    <w:noProof/>
                    <w:webHidden/>
                  </w:rPr>
                  <w:fldChar w:fldCharType="end"/>
                </w:r>
              </w:hyperlink>
            </w:p>
            <w:p w14:paraId="27231605" w14:textId="6095D3A4" w:rsidR="00142831" w:rsidRDefault="00142831">
              <w:pPr>
                <w:pStyle w:val="TOC1"/>
                <w:rPr>
                  <w:noProof/>
                  <w:kern w:val="2"/>
                  <w:sz w:val="24"/>
                  <w:szCs w:val="24"/>
                  <w14:ligatures w14:val="standardContextual"/>
                </w:rPr>
              </w:pPr>
              <w:hyperlink w:anchor="_Toc233305948" w:history="1">
                <w:r w:rsidRPr="009A4F7F">
                  <w:rPr>
                    <w:rStyle w:val="Hyperlink"/>
                    <w:rFonts w:ascii="Times New Roman" w:hAnsi="Times New Roman" w:cs="Times New Roman"/>
                    <w:noProof/>
                  </w:rPr>
                  <w:t>Pirkimo sąlygų 9 priedas „Pagrindimas dėl nepirkimo per CPO“</w:t>
                </w:r>
                <w:r>
                  <w:rPr>
                    <w:noProof/>
                    <w:webHidden/>
                  </w:rPr>
                  <w:tab/>
                </w:r>
                <w:r>
                  <w:rPr>
                    <w:noProof/>
                    <w:webHidden/>
                  </w:rPr>
                  <w:fldChar w:fldCharType="begin"/>
                </w:r>
                <w:r>
                  <w:rPr>
                    <w:noProof/>
                    <w:webHidden/>
                  </w:rPr>
                  <w:instrText xml:space="preserve"> PAGEREF _Toc233305948 \h </w:instrText>
                </w:r>
                <w:r>
                  <w:rPr>
                    <w:noProof/>
                    <w:webHidden/>
                  </w:rPr>
                </w:r>
                <w:r>
                  <w:rPr>
                    <w:noProof/>
                    <w:webHidden/>
                  </w:rPr>
                  <w:fldChar w:fldCharType="separate"/>
                </w:r>
                <w:r>
                  <w:rPr>
                    <w:noProof/>
                    <w:webHidden/>
                  </w:rPr>
                  <w:t>29</w:t>
                </w:r>
                <w:r>
                  <w:rPr>
                    <w:noProof/>
                    <w:webHidden/>
                  </w:rPr>
                  <w:fldChar w:fldCharType="end"/>
                </w:r>
              </w:hyperlink>
            </w:p>
            <w:p w14:paraId="0DDC40AE" w14:textId="08107365" w:rsidR="001C24BC" w:rsidRPr="00F0499F" w:rsidRDefault="001C24BC" w:rsidP="004E4612">
              <w:pPr>
                <w:spacing w:after="120" w:line="20" w:lineRule="atLeast"/>
                <w:contextualSpacing/>
                <w:rPr>
                  <w:rFonts w:cstheme="minorHAnsi"/>
                </w:rPr>
              </w:pPr>
              <w:r w:rsidRPr="00ED49FB">
                <w:rPr>
                  <w:rFonts w:ascii="Times New Roman" w:hAnsi="Times New Roman" w:cs="Times New Roman"/>
                  <w:b/>
                  <w:bCs/>
                  <w:color w:val="2B579A"/>
                  <w:sz w:val="22"/>
                  <w:szCs w:val="22"/>
                  <w:shd w:val="clear" w:color="auto" w:fill="E6E6E6"/>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573690" w:rsidRDefault="00263B34" w:rsidP="00457163">
      <w:pPr>
        <w:pStyle w:val="Heading1"/>
        <w:numPr>
          <w:ilvl w:val="0"/>
          <w:numId w:val="1"/>
        </w:numPr>
        <w:spacing w:line="20" w:lineRule="atLeast"/>
        <w:ind w:left="567" w:hanging="567"/>
        <w:contextualSpacing/>
        <w:rPr>
          <w:rFonts w:ascii="Times New Roman" w:hAnsi="Times New Roman" w:cs="Times New Roman"/>
        </w:rPr>
      </w:pPr>
      <w:bookmarkStart w:id="0" w:name="_Toc335201954"/>
      <w:bookmarkStart w:id="1" w:name="_Toc147739116"/>
      <w:bookmarkStart w:id="2" w:name="_Toc233305929"/>
      <w:r w:rsidRPr="00573690">
        <w:rPr>
          <w:rFonts w:ascii="Times New Roman" w:hAnsi="Times New Roman" w:cs="Times New Roman"/>
        </w:rPr>
        <w:lastRenderedPageBreak/>
        <w:t>Bendra informacija</w:t>
      </w:r>
      <w:bookmarkEnd w:id="2"/>
    </w:p>
    <w:p w14:paraId="5659A55A" w14:textId="77777777" w:rsidR="00D308F8" w:rsidRPr="00886E2B" w:rsidRDefault="00D308F8" w:rsidP="00886E2B">
      <w:pPr>
        <w:pStyle w:val="ListParagraph"/>
        <w:numPr>
          <w:ilvl w:val="1"/>
          <w:numId w:val="1"/>
        </w:numPr>
        <w:tabs>
          <w:tab w:val="left" w:pos="1134"/>
        </w:tabs>
        <w:spacing w:after="0" w:line="288" w:lineRule="auto"/>
        <w:ind w:left="0" w:firstLine="720"/>
        <w:jc w:val="both"/>
        <w:rPr>
          <w:rFonts w:ascii="Times New Roman" w:hAnsi="Times New Roman" w:cs="Times New Roman"/>
          <w:sz w:val="24"/>
          <w:szCs w:val="24"/>
        </w:rPr>
      </w:pPr>
      <w:r w:rsidRPr="00886E2B">
        <w:rPr>
          <w:rFonts w:ascii="Times New Roman" w:hAnsi="Times New Roman" w:cs="Times New Roman"/>
          <w:sz w:val="24"/>
          <w:szCs w:val="24"/>
        </w:rPr>
        <w:t>Perkančioji organizacija – Vytauto Didžiojo universitetas, juridinio asmens kodas 111950396, adresas K. Donelaičio g. 58, 44248, Kaunas. Perkančioji organizacija yra PVM mokėtoja.</w:t>
      </w:r>
    </w:p>
    <w:p w14:paraId="2FDF104C" w14:textId="79750635" w:rsidR="003627FF" w:rsidRDefault="002F5F8E" w:rsidP="003627FF">
      <w:pPr>
        <w:pStyle w:val="ListParagraph"/>
        <w:tabs>
          <w:tab w:val="left" w:pos="1134"/>
        </w:tabs>
        <w:spacing w:after="0" w:line="288" w:lineRule="auto"/>
        <w:ind w:left="0" w:firstLine="709"/>
        <w:jc w:val="both"/>
        <w:rPr>
          <w:rFonts w:ascii="Times New Roman" w:eastAsia="Calibri" w:hAnsi="Times New Roman" w:cs="Times New Roman"/>
          <w:sz w:val="24"/>
          <w:szCs w:val="24"/>
        </w:rPr>
      </w:pPr>
      <w:r w:rsidRPr="00886E2B">
        <w:rPr>
          <w:rFonts w:ascii="Times New Roman" w:hAnsi="Times New Roman" w:cs="Times New Roman"/>
          <w:color w:val="000000" w:themeColor="text1"/>
          <w:sz w:val="24"/>
          <w:szCs w:val="24"/>
        </w:rPr>
        <w:t>1.</w:t>
      </w:r>
      <w:r w:rsidR="00760384" w:rsidRPr="00886E2B">
        <w:rPr>
          <w:rFonts w:ascii="Times New Roman" w:hAnsi="Times New Roman" w:cs="Times New Roman"/>
          <w:color w:val="000000" w:themeColor="text1"/>
          <w:sz w:val="24"/>
          <w:szCs w:val="24"/>
        </w:rPr>
        <w:t>2</w:t>
      </w:r>
      <w:r w:rsidRPr="00886E2B">
        <w:rPr>
          <w:rFonts w:ascii="Times New Roman" w:hAnsi="Times New Roman" w:cs="Times New Roman"/>
          <w:color w:val="000000" w:themeColor="text1"/>
          <w:sz w:val="24"/>
          <w:szCs w:val="24"/>
        </w:rPr>
        <w:t xml:space="preserve">. </w:t>
      </w:r>
      <w:r w:rsidR="003627FF" w:rsidRPr="003627FF">
        <w:rPr>
          <w:rFonts w:ascii="Times New Roman" w:hAnsi="Times New Roman" w:cs="Times New Roman"/>
          <w:sz w:val="24"/>
          <w:szCs w:val="24"/>
        </w:rPr>
        <w:t xml:space="preserve">Pirkimas neatliekamas naudojantis centralizuotų pirkimų katalogu, argumentai dėl nepirkimo per CPO nurodyti pirkimų sąlygų priede Nr. </w:t>
      </w:r>
      <w:r w:rsidR="00362ED4">
        <w:rPr>
          <w:rFonts w:ascii="Times New Roman" w:hAnsi="Times New Roman" w:cs="Times New Roman"/>
          <w:sz w:val="24"/>
          <w:szCs w:val="24"/>
        </w:rPr>
        <w:t>9</w:t>
      </w:r>
      <w:r w:rsidR="003627FF" w:rsidRPr="003627FF">
        <w:rPr>
          <w:rFonts w:ascii="Times New Roman" w:hAnsi="Times New Roman" w:cs="Times New Roman"/>
          <w:sz w:val="24"/>
          <w:szCs w:val="24"/>
        </w:rPr>
        <w:t xml:space="preserve"> „</w:t>
      </w:r>
      <w:r w:rsidR="003627FF" w:rsidRPr="00E14F22">
        <w:rPr>
          <w:rFonts w:ascii="Times New Roman" w:hAnsi="Times New Roman" w:cs="Times New Roman"/>
          <w:i/>
          <w:iCs/>
          <w:sz w:val="24"/>
          <w:szCs w:val="24"/>
        </w:rPr>
        <w:t>Pagrindimas dėl nepirkimo per CPO</w:t>
      </w:r>
      <w:r w:rsidR="003627FF" w:rsidRPr="003627FF">
        <w:rPr>
          <w:rFonts w:ascii="Times New Roman" w:hAnsi="Times New Roman" w:cs="Times New Roman"/>
          <w:sz w:val="24"/>
          <w:szCs w:val="24"/>
        </w:rPr>
        <w:t xml:space="preserve">“.  </w:t>
      </w:r>
    </w:p>
    <w:p w14:paraId="15372DA0" w14:textId="1B81013D" w:rsidR="000C7B5F" w:rsidRPr="00886E2B" w:rsidRDefault="000C7B5F" w:rsidP="00886E2B">
      <w:pPr>
        <w:pStyle w:val="ListParagraph"/>
        <w:spacing w:after="0" w:line="288" w:lineRule="auto"/>
        <w:ind w:left="0" w:firstLine="709"/>
        <w:jc w:val="both"/>
        <w:rPr>
          <w:rFonts w:ascii="Times New Roman" w:hAnsi="Times New Roman" w:cs="Times New Roman"/>
          <w:sz w:val="24"/>
          <w:szCs w:val="24"/>
        </w:rPr>
      </w:pPr>
      <w:r w:rsidRPr="00886E2B">
        <w:rPr>
          <w:rFonts w:ascii="Times New Roman" w:hAnsi="Times New Roman" w:cs="Times New Roman"/>
          <w:sz w:val="24"/>
          <w:szCs w:val="24"/>
        </w:rPr>
        <w:t>1.</w:t>
      </w:r>
      <w:r w:rsidR="00760384" w:rsidRPr="00886E2B">
        <w:rPr>
          <w:rFonts w:ascii="Times New Roman" w:hAnsi="Times New Roman" w:cs="Times New Roman"/>
          <w:sz w:val="24"/>
          <w:szCs w:val="24"/>
        </w:rPr>
        <w:t>3</w:t>
      </w:r>
      <w:r w:rsidRPr="00886E2B">
        <w:rPr>
          <w:rFonts w:ascii="Times New Roman" w:hAnsi="Times New Roman" w:cs="Times New Roman"/>
          <w:sz w:val="24"/>
          <w:szCs w:val="24"/>
        </w:rPr>
        <w:t xml:space="preserve">.  </w:t>
      </w:r>
      <w:r w:rsidRPr="00886E2B">
        <w:rPr>
          <w:rFonts w:ascii="Times New Roman" w:eastAsia="Times New Roman" w:hAnsi="Times New Roman" w:cs="Times New Roman"/>
          <w:sz w:val="24"/>
          <w:szCs w:val="24"/>
        </w:rPr>
        <w:t>Perkančioji organizacija nerezervuoja teisės dalyvauti pirkime.</w:t>
      </w:r>
    </w:p>
    <w:p w14:paraId="00DE0781" w14:textId="145FDD8B" w:rsidR="000C7B5F" w:rsidRPr="00886E2B" w:rsidRDefault="000C7B5F" w:rsidP="00886E2B">
      <w:pPr>
        <w:pStyle w:val="ListParagraph"/>
        <w:spacing w:after="0" w:line="288" w:lineRule="auto"/>
        <w:ind w:left="0" w:firstLine="709"/>
        <w:jc w:val="both"/>
        <w:rPr>
          <w:rFonts w:ascii="Times New Roman" w:hAnsi="Times New Roman" w:cs="Times New Roman"/>
          <w:sz w:val="24"/>
          <w:szCs w:val="24"/>
        </w:rPr>
      </w:pPr>
      <w:r w:rsidRPr="00886E2B">
        <w:rPr>
          <w:rFonts w:ascii="Times New Roman" w:hAnsi="Times New Roman" w:cs="Times New Roman"/>
          <w:sz w:val="24"/>
          <w:szCs w:val="24"/>
        </w:rPr>
        <w:t>1.</w:t>
      </w:r>
      <w:r w:rsidR="00760384" w:rsidRPr="00886E2B">
        <w:rPr>
          <w:rFonts w:ascii="Times New Roman" w:hAnsi="Times New Roman" w:cs="Times New Roman"/>
          <w:sz w:val="24"/>
          <w:szCs w:val="24"/>
        </w:rPr>
        <w:t>4</w:t>
      </w:r>
      <w:r w:rsidRPr="00886E2B">
        <w:rPr>
          <w:rFonts w:ascii="Times New Roman" w:hAnsi="Times New Roman" w:cs="Times New Roman"/>
          <w:sz w:val="24"/>
          <w:szCs w:val="24"/>
        </w:rPr>
        <w:t>. Stebėtojai dalyvauti Komisijos posėdžiuose nėra kviečiami.</w:t>
      </w:r>
    </w:p>
    <w:p w14:paraId="60D29210" w14:textId="2644E3AE" w:rsidR="000C7B5F" w:rsidRPr="00886E2B" w:rsidRDefault="000C7B5F" w:rsidP="00886E2B">
      <w:pPr>
        <w:pStyle w:val="ListParagraph"/>
        <w:spacing w:after="0" w:line="288" w:lineRule="auto"/>
        <w:ind w:left="0" w:firstLine="709"/>
        <w:jc w:val="both"/>
        <w:rPr>
          <w:rFonts w:ascii="Times New Roman" w:hAnsi="Times New Roman" w:cs="Times New Roman"/>
          <w:sz w:val="24"/>
          <w:szCs w:val="24"/>
        </w:rPr>
      </w:pPr>
      <w:r w:rsidRPr="00886E2B">
        <w:rPr>
          <w:rFonts w:ascii="Times New Roman" w:hAnsi="Times New Roman" w:cs="Times New Roman"/>
          <w:sz w:val="24"/>
          <w:szCs w:val="24"/>
        </w:rPr>
        <w:t>1.</w:t>
      </w:r>
      <w:r w:rsidR="00760384" w:rsidRPr="00886E2B">
        <w:rPr>
          <w:rFonts w:ascii="Times New Roman" w:hAnsi="Times New Roman" w:cs="Times New Roman"/>
          <w:sz w:val="24"/>
          <w:szCs w:val="24"/>
        </w:rPr>
        <w:t>5</w:t>
      </w:r>
      <w:r w:rsidRPr="00886E2B">
        <w:rPr>
          <w:rFonts w:ascii="Times New Roman" w:hAnsi="Times New Roman" w:cs="Times New Roman"/>
          <w:sz w:val="24"/>
          <w:szCs w:val="24"/>
        </w:rPr>
        <w:t xml:space="preserve">. </w:t>
      </w:r>
      <w:r w:rsidR="002F3361" w:rsidRPr="00886E2B">
        <w:rPr>
          <w:rFonts w:ascii="Times New Roman" w:hAnsi="Times New Roman" w:cs="Times New Roman"/>
          <w:sz w:val="24"/>
          <w:szCs w:val="24"/>
        </w:rPr>
        <w:t>Atliekamas žaliasis pirkimas. Pirkimas vykdomas vadovaujantis Lietuvos Respublikos aplinkos ministro 2011 m. birželio 28 d. įsakymo Nr. D1-508 „</w:t>
      </w:r>
      <w:hyperlink r:id="rId12" w:history="1">
        <w:r w:rsidR="002F3361" w:rsidRPr="00886E2B">
          <w:rPr>
            <w:rStyle w:val="Hyperlink"/>
            <w:rFonts w:ascii="Times New Roman" w:hAnsi="Times New Roman" w:cs="Times New Roman"/>
            <w:color w:val="0070C0"/>
            <w:sz w:val="24"/>
            <w:szCs w:val="24"/>
            <w:u w:val="single"/>
          </w:rPr>
          <w:t>Dėl Aplinkos apsaugos kriterijų taikymo, vykdant žaliuosius pirkimus, tvarkos aprašo patvirtinimo</w:t>
        </w:r>
      </w:hyperlink>
      <w:r w:rsidR="002F3361" w:rsidRPr="00886E2B">
        <w:rPr>
          <w:rFonts w:ascii="Times New Roman" w:hAnsi="Times New Roman" w:cs="Times New Roman"/>
          <w:sz w:val="24"/>
          <w:szCs w:val="24"/>
        </w:rPr>
        <w:t>“</w:t>
      </w:r>
      <w:r w:rsidRPr="00886E2B">
        <w:rPr>
          <w:rFonts w:ascii="Times New Roman" w:hAnsi="Times New Roman" w:cs="Times New Roman"/>
          <w:sz w:val="24"/>
          <w:szCs w:val="24"/>
        </w:rPr>
        <w:t xml:space="preserve"> </w:t>
      </w:r>
      <w:r w:rsidR="006D1C11" w:rsidRPr="00886E2B">
        <w:rPr>
          <w:rFonts w:ascii="Times New Roman" w:eastAsia="Arial" w:hAnsi="Times New Roman" w:cs="Times New Roman"/>
          <w:sz w:val="24"/>
          <w:szCs w:val="24"/>
        </w:rPr>
        <w:t>4</w:t>
      </w:r>
      <w:r w:rsidR="0013464D" w:rsidRPr="00886E2B">
        <w:rPr>
          <w:rFonts w:ascii="Times New Roman" w:eastAsia="Arial" w:hAnsi="Times New Roman" w:cs="Times New Roman"/>
          <w:sz w:val="24"/>
          <w:szCs w:val="24"/>
        </w:rPr>
        <w:t xml:space="preserve"> punkto 4.</w:t>
      </w:r>
      <w:r w:rsidR="00F95E65" w:rsidRPr="00886E2B">
        <w:rPr>
          <w:rFonts w:ascii="Times New Roman" w:eastAsia="Arial" w:hAnsi="Times New Roman" w:cs="Times New Roman"/>
          <w:sz w:val="24"/>
          <w:szCs w:val="24"/>
        </w:rPr>
        <w:t>4</w:t>
      </w:r>
      <w:r w:rsidR="0013464D" w:rsidRPr="00886E2B">
        <w:rPr>
          <w:rFonts w:ascii="Times New Roman" w:eastAsia="Arial" w:hAnsi="Times New Roman" w:cs="Times New Roman"/>
          <w:sz w:val="24"/>
          <w:szCs w:val="24"/>
        </w:rPr>
        <w:t>.</w:t>
      </w:r>
      <w:r w:rsidR="00F95E65" w:rsidRPr="00886E2B">
        <w:rPr>
          <w:rFonts w:ascii="Times New Roman" w:eastAsia="Arial" w:hAnsi="Times New Roman" w:cs="Times New Roman"/>
          <w:sz w:val="24"/>
          <w:szCs w:val="24"/>
        </w:rPr>
        <w:t>3.</w:t>
      </w:r>
      <w:r w:rsidR="000B538C">
        <w:rPr>
          <w:rFonts w:ascii="Times New Roman" w:eastAsia="Arial" w:hAnsi="Times New Roman" w:cs="Times New Roman"/>
          <w:sz w:val="24"/>
          <w:szCs w:val="24"/>
        </w:rPr>
        <w:t xml:space="preserve"> bei </w:t>
      </w:r>
      <w:r w:rsidR="00983D8C" w:rsidRPr="00833351">
        <w:rPr>
          <w:rFonts w:ascii="Times New Roman" w:hAnsi="Times New Roman" w:cs="Times New Roman"/>
          <w:sz w:val="24"/>
          <w:szCs w:val="24"/>
        </w:rPr>
        <w:t>4.4.4.1</w:t>
      </w:r>
      <w:r w:rsidR="0013464D" w:rsidRPr="00886E2B">
        <w:rPr>
          <w:rFonts w:ascii="Times New Roman" w:eastAsia="Arial" w:hAnsi="Times New Roman" w:cs="Times New Roman"/>
          <w:sz w:val="24"/>
          <w:szCs w:val="24"/>
        </w:rPr>
        <w:t xml:space="preserve"> papunkči</w:t>
      </w:r>
      <w:r w:rsidR="00983D8C">
        <w:rPr>
          <w:rFonts w:ascii="Times New Roman" w:eastAsia="Arial" w:hAnsi="Times New Roman" w:cs="Times New Roman"/>
          <w:sz w:val="24"/>
          <w:szCs w:val="24"/>
        </w:rPr>
        <w:t>ais</w:t>
      </w:r>
      <w:r w:rsidRPr="00886E2B">
        <w:rPr>
          <w:rFonts w:ascii="Times New Roman" w:hAnsi="Times New Roman" w:cs="Times New Roman"/>
          <w:sz w:val="24"/>
          <w:szCs w:val="24"/>
        </w:rPr>
        <w:t>. Aplinkos apaugos kriterijai nustatyti specialiųjų pirkimo sąlygų priede Nr. 2.</w:t>
      </w:r>
      <w:r w:rsidR="00321557" w:rsidRPr="00886E2B">
        <w:rPr>
          <w:rFonts w:ascii="Times New Roman" w:hAnsi="Times New Roman" w:cs="Times New Roman"/>
          <w:sz w:val="24"/>
          <w:szCs w:val="24"/>
        </w:rPr>
        <w:t xml:space="preserve"> </w:t>
      </w:r>
      <w:r w:rsidR="00F95E65" w:rsidRPr="00886E2B">
        <w:rPr>
          <w:rFonts w:ascii="Times New Roman" w:hAnsi="Times New Roman" w:cs="Times New Roman"/>
          <w:sz w:val="24"/>
          <w:szCs w:val="24"/>
        </w:rPr>
        <w:t>„Techninė specifikacija“</w:t>
      </w:r>
      <w:r w:rsidR="00321557" w:rsidRPr="00886E2B">
        <w:rPr>
          <w:rFonts w:ascii="Times New Roman" w:hAnsi="Times New Roman" w:cs="Times New Roman"/>
          <w:sz w:val="24"/>
          <w:szCs w:val="24"/>
        </w:rPr>
        <w:t>.</w:t>
      </w:r>
    </w:p>
    <w:p w14:paraId="2413C02D" w14:textId="711729EF" w:rsidR="00E32C8E" w:rsidRPr="00886E2B" w:rsidRDefault="00E32C8E" w:rsidP="00886E2B">
      <w:pPr>
        <w:pStyle w:val="ListParagraph"/>
        <w:numPr>
          <w:ilvl w:val="1"/>
          <w:numId w:val="5"/>
        </w:numPr>
        <w:tabs>
          <w:tab w:val="left" w:pos="993"/>
          <w:tab w:val="left" w:pos="1134"/>
        </w:tabs>
        <w:spacing w:after="0" w:line="288" w:lineRule="auto"/>
        <w:ind w:left="0" w:firstLine="709"/>
        <w:jc w:val="both"/>
        <w:rPr>
          <w:rFonts w:ascii="Times New Roman" w:eastAsia="Arial" w:hAnsi="Times New Roman" w:cs="Times New Roman"/>
          <w:sz w:val="24"/>
          <w:szCs w:val="24"/>
        </w:rPr>
      </w:pPr>
      <w:r w:rsidRPr="00886E2B">
        <w:rPr>
          <w:rFonts w:ascii="Times New Roman" w:eastAsia="Arial" w:hAnsi="Times New Roman" w:cs="Times New Roman"/>
          <w:sz w:val="24"/>
          <w:szCs w:val="24"/>
        </w:rPr>
        <w:t xml:space="preserve">Išankstinis skelbimas apie </w:t>
      </w:r>
      <w:r w:rsidR="007A68AD" w:rsidRPr="00886E2B">
        <w:rPr>
          <w:rFonts w:ascii="Times New Roman" w:eastAsia="Arial" w:hAnsi="Times New Roman" w:cs="Times New Roman"/>
          <w:sz w:val="24"/>
          <w:szCs w:val="24"/>
        </w:rPr>
        <w:t>p</w:t>
      </w:r>
      <w:r w:rsidRPr="00886E2B">
        <w:rPr>
          <w:rFonts w:ascii="Times New Roman" w:eastAsia="Arial" w:hAnsi="Times New Roman" w:cs="Times New Roman"/>
          <w:sz w:val="24"/>
          <w:szCs w:val="24"/>
        </w:rPr>
        <w:t xml:space="preserve">irkimą nebuvo paskelbtas. </w:t>
      </w:r>
    </w:p>
    <w:p w14:paraId="36D544CC" w14:textId="2A8DE854" w:rsidR="00760384" w:rsidRPr="00886E2B" w:rsidRDefault="00760384" w:rsidP="00886E2B">
      <w:pPr>
        <w:pStyle w:val="ListParagraph"/>
        <w:spacing w:after="0" w:line="288" w:lineRule="auto"/>
        <w:ind w:left="0" w:firstLine="709"/>
        <w:jc w:val="both"/>
        <w:rPr>
          <w:rFonts w:ascii="Times New Roman" w:hAnsi="Times New Roman" w:cs="Times New Roman"/>
          <w:sz w:val="24"/>
          <w:szCs w:val="24"/>
        </w:rPr>
      </w:pPr>
      <w:bookmarkStart w:id="3" w:name="_Ref39426332"/>
      <w:bookmarkStart w:id="4" w:name="_Ref39426338"/>
      <w:bookmarkEnd w:id="0"/>
      <w:r w:rsidRPr="00886E2B">
        <w:rPr>
          <w:rFonts w:ascii="Times New Roman" w:eastAsia="Arial" w:hAnsi="Times New Roman" w:cs="Times New Roman"/>
          <w:sz w:val="24"/>
          <w:szCs w:val="24"/>
        </w:rPr>
        <w:t>1.</w:t>
      </w:r>
      <w:r w:rsidR="00C556C1" w:rsidRPr="00886E2B">
        <w:rPr>
          <w:rFonts w:ascii="Times New Roman" w:eastAsia="Arial" w:hAnsi="Times New Roman" w:cs="Times New Roman"/>
          <w:sz w:val="24"/>
          <w:szCs w:val="24"/>
        </w:rPr>
        <w:t>7</w:t>
      </w:r>
      <w:r w:rsidRPr="00886E2B">
        <w:rPr>
          <w:rFonts w:ascii="Times New Roman" w:eastAsia="Arial" w:hAnsi="Times New Roman" w:cs="Times New Roman"/>
          <w:sz w:val="24"/>
          <w:szCs w:val="24"/>
        </w:rPr>
        <w:t xml:space="preserve">. </w:t>
      </w:r>
      <w:r w:rsidRPr="00886E2B">
        <w:rPr>
          <w:rFonts w:ascii="Times New Roman" w:hAnsi="Times New Roman" w:cs="Times New Roman"/>
          <w:sz w:val="24"/>
          <w:szCs w:val="24"/>
          <w:lang w:eastAsia="en-US"/>
        </w:rPr>
        <w:t xml:space="preserve">Pirkime </w:t>
      </w:r>
      <w:r w:rsidRPr="00886E2B">
        <w:rPr>
          <w:rFonts w:ascii="Times New Roman" w:hAnsi="Times New Roman" w:cs="Times New Roman"/>
          <w:sz w:val="24"/>
          <w:szCs w:val="24"/>
        </w:rPr>
        <w:t xml:space="preserve"> perkančioji organizacija</w:t>
      </w:r>
      <w:r w:rsidRPr="00886E2B">
        <w:rPr>
          <w:rFonts w:ascii="Times New Roman" w:hAnsi="Times New Roman" w:cs="Times New Roman"/>
          <w:sz w:val="24"/>
          <w:szCs w:val="24"/>
          <w:lang w:eastAsia="en-US"/>
        </w:rPr>
        <w:t xml:space="preserve"> nenumato skelbti pranešimo dėl savanoriško </w:t>
      </w:r>
      <w:r w:rsidRPr="00886E2B">
        <w:rPr>
          <w:rFonts w:ascii="Times New Roman" w:hAnsi="Times New Roman" w:cs="Times New Roman"/>
          <w:i/>
          <w:iCs/>
          <w:sz w:val="24"/>
          <w:szCs w:val="24"/>
          <w:lang w:eastAsia="en-US"/>
        </w:rPr>
        <w:t>ex ante</w:t>
      </w:r>
      <w:r w:rsidRPr="00886E2B">
        <w:rPr>
          <w:rFonts w:ascii="Times New Roman" w:hAnsi="Times New Roman" w:cs="Times New Roman"/>
          <w:sz w:val="24"/>
          <w:szCs w:val="24"/>
          <w:lang w:eastAsia="en-US"/>
        </w:rPr>
        <w:t xml:space="preserve"> skaidrumo.</w:t>
      </w:r>
    </w:p>
    <w:p w14:paraId="2EBD263E" w14:textId="7C559323" w:rsidR="00760384" w:rsidRPr="00886E2B" w:rsidRDefault="00760384" w:rsidP="00886E2B">
      <w:pPr>
        <w:pStyle w:val="ListParagraph"/>
        <w:tabs>
          <w:tab w:val="left" w:pos="851"/>
          <w:tab w:val="left" w:pos="993"/>
        </w:tabs>
        <w:spacing w:after="0" w:line="288" w:lineRule="auto"/>
        <w:ind w:left="709"/>
        <w:jc w:val="both"/>
        <w:rPr>
          <w:rFonts w:ascii="Times New Roman" w:hAnsi="Times New Roman" w:cs="Times New Roman"/>
          <w:sz w:val="24"/>
          <w:szCs w:val="24"/>
        </w:rPr>
      </w:pPr>
      <w:r w:rsidRPr="00886E2B">
        <w:rPr>
          <w:rFonts w:ascii="Times New Roman" w:hAnsi="Times New Roman" w:cs="Times New Roman"/>
          <w:sz w:val="24"/>
          <w:szCs w:val="24"/>
        </w:rPr>
        <w:t>1.</w:t>
      </w:r>
      <w:r w:rsidR="00C556C1" w:rsidRPr="00886E2B">
        <w:rPr>
          <w:rFonts w:ascii="Times New Roman" w:hAnsi="Times New Roman" w:cs="Times New Roman"/>
          <w:sz w:val="24"/>
          <w:szCs w:val="24"/>
        </w:rPr>
        <w:t>8</w:t>
      </w:r>
      <w:r w:rsidRPr="00886E2B">
        <w:rPr>
          <w:rFonts w:ascii="Times New Roman" w:hAnsi="Times New Roman" w:cs="Times New Roman"/>
          <w:sz w:val="24"/>
          <w:szCs w:val="24"/>
        </w:rPr>
        <w:t>. Pirkime neleidžiama pateikti alternatyvių pasiūlymų.</w:t>
      </w:r>
    </w:p>
    <w:p w14:paraId="2970F416" w14:textId="1F1DE128" w:rsidR="00760384" w:rsidRPr="00886E2B" w:rsidRDefault="00760384" w:rsidP="00886E2B">
      <w:pPr>
        <w:pStyle w:val="ListParagraph"/>
        <w:tabs>
          <w:tab w:val="left" w:pos="993"/>
          <w:tab w:val="left" w:pos="1134"/>
        </w:tabs>
        <w:spacing w:after="0" w:line="288" w:lineRule="auto"/>
        <w:ind w:left="709"/>
        <w:jc w:val="both"/>
        <w:rPr>
          <w:rFonts w:ascii="Times New Roman" w:hAnsi="Times New Roman" w:cs="Times New Roman"/>
          <w:sz w:val="24"/>
          <w:szCs w:val="24"/>
        </w:rPr>
      </w:pPr>
      <w:r w:rsidRPr="00886E2B">
        <w:rPr>
          <w:rFonts w:ascii="Times New Roman" w:eastAsia="Arial" w:hAnsi="Times New Roman" w:cs="Times New Roman"/>
          <w:sz w:val="24"/>
          <w:szCs w:val="24"/>
        </w:rPr>
        <w:t>1.</w:t>
      </w:r>
      <w:r w:rsidR="00C556C1" w:rsidRPr="00886E2B">
        <w:rPr>
          <w:rFonts w:ascii="Times New Roman" w:eastAsia="Arial" w:hAnsi="Times New Roman" w:cs="Times New Roman"/>
          <w:sz w:val="24"/>
          <w:szCs w:val="24"/>
        </w:rPr>
        <w:t>9</w:t>
      </w:r>
      <w:r w:rsidRPr="00886E2B">
        <w:rPr>
          <w:rFonts w:ascii="Times New Roman" w:eastAsia="Arial" w:hAnsi="Times New Roman" w:cs="Times New Roman"/>
          <w:sz w:val="24"/>
          <w:szCs w:val="24"/>
        </w:rPr>
        <w:t>. Bendrosios pirkimo sąlygos yra neatskiriama šių pirkimo sąlygų dalis.</w:t>
      </w:r>
    </w:p>
    <w:p w14:paraId="5DEDEBC7" w14:textId="1ED44FB6" w:rsidR="00B41C66" w:rsidRPr="001C6EEC" w:rsidRDefault="00507DC9" w:rsidP="00717DCC">
      <w:pPr>
        <w:pStyle w:val="Heading1"/>
        <w:spacing w:line="20" w:lineRule="atLeast"/>
        <w:contextualSpacing/>
        <w:rPr>
          <w:rFonts w:ascii="Times New Roman" w:hAnsi="Times New Roman" w:cs="Times New Roman"/>
        </w:rPr>
      </w:pPr>
      <w:bookmarkStart w:id="5" w:name="_Toc233305930"/>
      <w:r w:rsidRPr="001C6EEC">
        <w:rPr>
          <w:rFonts w:ascii="Times New Roman" w:hAnsi="Times New Roman" w:cs="Times New Roman"/>
        </w:rPr>
        <w:t xml:space="preserve">2. </w:t>
      </w:r>
      <w:r w:rsidR="00B41C66" w:rsidRPr="001C6EEC">
        <w:rPr>
          <w:rFonts w:ascii="Times New Roman" w:hAnsi="Times New Roman" w:cs="Times New Roman"/>
        </w:rPr>
        <w:t>Pirkimo objektas</w:t>
      </w:r>
      <w:bookmarkEnd w:id="3"/>
      <w:bookmarkEnd w:id="4"/>
      <w:bookmarkEnd w:id="5"/>
    </w:p>
    <w:p w14:paraId="1C13F555" w14:textId="079DCFEF" w:rsidR="001C6EEC" w:rsidRDefault="001C6EEC" w:rsidP="00886E2B">
      <w:pPr>
        <w:pStyle w:val="NoSpacing"/>
        <w:numPr>
          <w:ilvl w:val="1"/>
          <w:numId w:val="8"/>
        </w:numPr>
        <w:tabs>
          <w:tab w:val="left" w:pos="1134"/>
        </w:tabs>
        <w:spacing w:line="288" w:lineRule="auto"/>
        <w:ind w:left="0" w:firstLine="709"/>
        <w:contextualSpacing/>
        <w:jc w:val="both"/>
        <w:rPr>
          <w:rFonts w:ascii="Times New Roman" w:hAnsi="Times New Roman" w:cs="Times New Roman"/>
          <w:sz w:val="24"/>
          <w:szCs w:val="24"/>
        </w:rPr>
      </w:pPr>
      <w:r w:rsidRPr="00B93DF7">
        <w:rPr>
          <w:rFonts w:ascii="Times New Roman" w:eastAsia="Calibri" w:hAnsi="Times New Roman" w:cs="Times New Roman"/>
          <w:sz w:val="24"/>
          <w:szCs w:val="24"/>
        </w:rPr>
        <w:t xml:space="preserve">Perkančioji organizacija numato įsigyti </w:t>
      </w:r>
      <w:r w:rsidR="005B5BA0" w:rsidRPr="0062314C">
        <w:rPr>
          <w:rFonts w:ascii="Times New Roman" w:eastAsia="Times New Roman" w:hAnsi="Times New Roman" w:cs="Times New Roman"/>
          <w:b/>
          <w:i/>
          <w:iCs/>
          <w:color w:val="000000"/>
          <w:sz w:val="24"/>
          <w:szCs w:val="24"/>
        </w:rPr>
        <w:t>draudimo</w:t>
      </w:r>
      <w:r w:rsidR="00635610" w:rsidRPr="0062314C">
        <w:rPr>
          <w:rFonts w:ascii="Times New Roman" w:eastAsia="Times New Roman" w:hAnsi="Times New Roman" w:cs="Times New Roman"/>
          <w:b/>
          <w:i/>
          <w:iCs/>
          <w:color w:val="000000"/>
          <w:sz w:val="24"/>
          <w:szCs w:val="24"/>
        </w:rPr>
        <w:t xml:space="preserve"> paslaugas</w:t>
      </w:r>
      <w:r w:rsidR="00523EC2" w:rsidRPr="0062314C">
        <w:rPr>
          <w:rFonts w:ascii="Times New Roman" w:eastAsia="Times New Roman" w:hAnsi="Times New Roman" w:cs="Times New Roman"/>
          <w:b/>
          <w:i/>
          <w:iCs/>
          <w:color w:val="000000"/>
          <w:sz w:val="24"/>
          <w:szCs w:val="24"/>
        </w:rPr>
        <w:t xml:space="preserve"> (</w:t>
      </w:r>
      <w:r w:rsidR="000650F7" w:rsidRPr="0062314C">
        <w:rPr>
          <w:rFonts w:ascii="Times New Roman" w:eastAsia="Times New Roman" w:hAnsi="Times New Roman" w:cs="Times New Roman"/>
          <w:b/>
          <w:i/>
          <w:iCs/>
          <w:color w:val="000000"/>
          <w:sz w:val="24"/>
          <w:szCs w:val="24"/>
        </w:rPr>
        <w:t xml:space="preserve">apdrausti studentus, kurie </w:t>
      </w:r>
      <w:r w:rsidR="000650F7" w:rsidRPr="0062314C">
        <w:rPr>
          <w:rFonts w:ascii="Times New Roman" w:eastAsia="SimSun" w:hAnsi="Times New Roman" w:cs="Times New Roman"/>
          <w:b/>
          <w:i/>
          <w:iCs/>
          <w:kern w:val="1"/>
          <w:sz w:val="24"/>
          <w:szCs w:val="24"/>
          <w:lang w:eastAsia="hi-IN" w:bidi="hi-IN"/>
        </w:rPr>
        <w:t xml:space="preserve">priimti į Erasmus </w:t>
      </w:r>
      <w:proofErr w:type="spellStart"/>
      <w:r w:rsidR="000650F7" w:rsidRPr="0062314C">
        <w:rPr>
          <w:rFonts w:ascii="Times New Roman" w:eastAsia="SimSun" w:hAnsi="Times New Roman" w:cs="Times New Roman"/>
          <w:b/>
          <w:i/>
          <w:iCs/>
          <w:kern w:val="1"/>
          <w:sz w:val="24"/>
          <w:szCs w:val="24"/>
          <w:lang w:eastAsia="hi-IN" w:bidi="hi-IN"/>
        </w:rPr>
        <w:t>Mundus</w:t>
      </w:r>
      <w:proofErr w:type="spellEnd"/>
      <w:r w:rsidR="000650F7" w:rsidRPr="0062314C">
        <w:rPr>
          <w:rFonts w:ascii="Times New Roman" w:eastAsia="SimSun" w:hAnsi="Times New Roman" w:cs="Times New Roman"/>
          <w:b/>
          <w:i/>
          <w:iCs/>
          <w:kern w:val="1"/>
          <w:sz w:val="24"/>
          <w:szCs w:val="24"/>
          <w:lang w:eastAsia="hi-IN" w:bidi="hi-IN"/>
        </w:rPr>
        <w:t xml:space="preserve"> jungtinę magistrantūros studijų programą „</w:t>
      </w:r>
      <w:proofErr w:type="spellStart"/>
      <w:r w:rsidR="000650F7" w:rsidRPr="0062314C">
        <w:rPr>
          <w:rFonts w:ascii="Times New Roman" w:eastAsia="SimSun" w:hAnsi="Times New Roman" w:cs="Times New Roman"/>
          <w:b/>
          <w:i/>
          <w:iCs/>
          <w:kern w:val="1"/>
          <w:sz w:val="24"/>
          <w:szCs w:val="24"/>
          <w:lang w:eastAsia="hi-IN" w:bidi="hi-IN"/>
        </w:rPr>
        <w:t>Choreomundus</w:t>
      </w:r>
      <w:proofErr w:type="spellEnd"/>
      <w:r w:rsidR="000650F7" w:rsidRPr="0062314C">
        <w:rPr>
          <w:rFonts w:ascii="Times New Roman" w:eastAsia="SimSun" w:hAnsi="Times New Roman" w:cs="Times New Roman"/>
          <w:b/>
          <w:i/>
          <w:iCs/>
          <w:kern w:val="1"/>
          <w:sz w:val="24"/>
          <w:szCs w:val="24"/>
          <w:lang w:eastAsia="hi-IN" w:bidi="hi-IN"/>
        </w:rPr>
        <w:t xml:space="preserve"> – Erasmus </w:t>
      </w:r>
      <w:proofErr w:type="spellStart"/>
      <w:r w:rsidR="000650F7" w:rsidRPr="0062314C">
        <w:rPr>
          <w:rFonts w:ascii="Times New Roman" w:eastAsia="SimSun" w:hAnsi="Times New Roman" w:cs="Times New Roman"/>
          <w:b/>
          <w:i/>
          <w:iCs/>
          <w:kern w:val="1"/>
          <w:sz w:val="24"/>
          <w:szCs w:val="24"/>
          <w:lang w:eastAsia="hi-IN" w:bidi="hi-IN"/>
        </w:rPr>
        <w:t>Mundus</w:t>
      </w:r>
      <w:proofErr w:type="spellEnd"/>
      <w:r w:rsidR="000650F7" w:rsidRPr="0062314C">
        <w:rPr>
          <w:rFonts w:ascii="Times New Roman" w:eastAsia="SimSun" w:hAnsi="Times New Roman" w:cs="Times New Roman"/>
          <w:b/>
          <w:i/>
          <w:iCs/>
          <w:kern w:val="1"/>
          <w:sz w:val="24"/>
          <w:szCs w:val="24"/>
          <w:lang w:eastAsia="hi-IN" w:bidi="hi-IN"/>
        </w:rPr>
        <w:t xml:space="preserve"> šokio ir judesio kaip praktinių žinių ir paveldo magistrantūra“)</w:t>
      </w:r>
      <w:r w:rsidR="0062314C">
        <w:rPr>
          <w:rFonts w:ascii="Times New Roman" w:eastAsia="SimSun" w:hAnsi="Times New Roman" w:cs="Times New Roman"/>
          <w:i/>
          <w:iCs/>
          <w:kern w:val="1"/>
          <w:sz w:val="24"/>
          <w:szCs w:val="24"/>
          <w:lang w:eastAsia="hi-IN" w:bidi="hi-IN"/>
        </w:rPr>
        <w:t>/</w:t>
      </w:r>
      <w:r w:rsidR="0062314C" w:rsidRPr="0062314C">
        <w:t xml:space="preserve"> </w:t>
      </w:r>
      <w:proofErr w:type="spellStart"/>
      <w:r w:rsidR="0062314C" w:rsidRPr="0062314C">
        <w:rPr>
          <w:rFonts w:ascii="Times New Roman" w:hAnsi="Times New Roman" w:cs="Times New Roman"/>
          <w:i/>
          <w:iCs/>
          <w:sz w:val="24"/>
          <w:szCs w:val="24"/>
        </w:rPr>
        <w:t>insurance</w:t>
      </w:r>
      <w:proofErr w:type="spellEnd"/>
      <w:r w:rsidR="0062314C" w:rsidRPr="0062314C">
        <w:rPr>
          <w:rFonts w:ascii="Times New Roman" w:hAnsi="Times New Roman" w:cs="Times New Roman"/>
          <w:i/>
          <w:iCs/>
          <w:sz w:val="24"/>
          <w:szCs w:val="24"/>
        </w:rPr>
        <w:t xml:space="preserve"> services (to </w:t>
      </w:r>
      <w:proofErr w:type="spellStart"/>
      <w:r w:rsidR="0062314C" w:rsidRPr="0062314C">
        <w:rPr>
          <w:rFonts w:ascii="Times New Roman" w:hAnsi="Times New Roman" w:cs="Times New Roman"/>
          <w:i/>
          <w:iCs/>
          <w:sz w:val="24"/>
          <w:szCs w:val="24"/>
        </w:rPr>
        <w:t>insure</w:t>
      </w:r>
      <w:proofErr w:type="spellEnd"/>
      <w:r w:rsidR="0062314C" w:rsidRPr="0062314C">
        <w:rPr>
          <w:rFonts w:ascii="Times New Roman" w:hAnsi="Times New Roman" w:cs="Times New Roman"/>
          <w:i/>
          <w:iCs/>
          <w:sz w:val="24"/>
          <w:szCs w:val="24"/>
        </w:rPr>
        <w:t xml:space="preserve"> </w:t>
      </w:r>
      <w:proofErr w:type="spellStart"/>
      <w:r w:rsidR="0062314C" w:rsidRPr="0062314C">
        <w:rPr>
          <w:rFonts w:ascii="Times New Roman" w:hAnsi="Times New Roman" w:cs="Times New Roman"/>
          <w:i/>
          <w:iCs/>
          <w:sz w:val="24"/>
          <w:szCs w:val="24"/>
        </w:rPr>
        <w:t>students</w:t>
      </w:r>
      <w:proofErr w:type="spellEnd"/>
      <w:r w:rsidR="0062314C" w:rsidRPr="0062314C">
        <w:rPr>
          <w:rFonts w:ascii="Times New Roman" w:hAnsi="Times New Roman" w:cs="Times New Roman"/>
          <w:i/>
          <w:iCs/>
          <w:sz w:val="24"/>
          <w:szCs w:val="24"/>
        </w:rPr>
        <w:t xml:space="preserve"> </w:t>
      </w:r>
      <w:proofErr w:type="spellStart"/>
      <w:r w:rsidR="0062314C" w:rsidRPr="0062314C">
        <w:rPr>
          <w:rFonts w:ascii="Times New Roman" w:hAnsi="Times New Roman" w:cs="Times New Roman"/>
          <w:i/>
          <w:iCs/>
          <w:sz w:val="24"/>
          <w:szCs w:val="24"/>
        </w:rPr>
        <w:t>admitted</w:t>
      </w:r>
      <w:proofErr w:type="spellEnd"/>
      <w:r w:rsidR="0062314C" w:rsidRPr="0062314C">
        <w:rPr>
          <w:rFonts w:ascii="Times New Roman" w:hAnsi="Times New Roman" w:cs="Times New Roman"/>
          <w:i/>
          <w:iCs/>
          <w:sz w:val="24"/>
          <w:szCs w:val="24"/>
        </w:rPr>
        <w:t xml:space="preserve"> to the </w:t>
      </w:r>
      <w:r w:rsidR="0062314C" w:rsidRPr="0062314C">
        <w:rPr>
          <w:rFonts w:ascii="Times New Roman" w:hAnsi="Times New Roman" w:cs="Times New Roman"/>
          <w:i/>
          <w:iCs/>
          <w:sz w:val="24"/>
          <w:szCs w:val="24"/>
          <w:lang w:val="en-GB"/>
        </w:rPr>
        <w:t>Erasmus Mundus Joint Master’s Programme</w:t>
      </w:r>
      <w:r w:rsidR="0062314C" w:rsidRPr="0062314C">
        <w:rPr>
          <w:rFonts w:ascii="Times New Roman" w:hAnsi="Times New Roman" w:cs="Times New Roman"/>
          <w:i/>
          <w:iCs/>
          <w:sz w:val="24"/>
          <w:szCs w:val="24"/>
        </w:rPr>
        <w:t xml:space="preserve"> </w:t>
      </w:r>
      <w:r w:rsidR="0062314C" w:rsidRPr="0062314C">
        <w:rPr>
          <w:rFonts w:ascii="Times New Roman" w:hAnsi="Times New Roman" w:cs="Times New Roman"/>
          <w:i/>
          <w:iCs/>
          <w:sz w:val="24"/>
          <w:szCs w:val="24"/>
          <w:lang w:val="en-GB"/>
        </w:rPr>
        <w:t>"</w:t>
      </w:r>
      <w:proofErr w:type="spellStart"/>
      <w:r w:rsidR="0062314C" w:rsidRPr="0062314C">
        <w:rPr>
          <w:rFonts w:ascii="Times New Roman" w:hAnsi="Times New Roman" w:cs="Times New Roman"/>
          <w:i/>
          <w:iCs/>
          <w:sz w:val="24"/>
          <w:szCs w:val="24"/>
          <w:lang w:val="en-GB"/>
        </w:rPr>
        <w:t>Choreomundus</w:t>
      </w:r>
      <w:proofErr w:type="spellEnd"/>
      <w:r w:rsidR="0062314C" w:rsidRPr="0062314C">
        <w:rPr>
          <w:rFonts w:ascii="Times New Roman" w:hAnsi="Times New Roman" w:cs="Times New Roman"/>
          <w:i/>
          <w:iCs/>
          <w:sz w:val="24"/>
          <w:szCs w:val="24"/>
          <w:lang w:val="en-GB"/>
        </w:rPr>
        <w:t xml:space="preserve"> – Erasmus Mundus Master in Dance and Movement as Practical Knowledge and Heritage"</w:t>
      </w:r>
      <w:r w:rsidR="0062314C" w:rsidRPr="0062314C">
        <w:rPr>
          <w:rFonts w:ascii="Times New Roman" w:hAnsi="Times New Roman" w:cs="Times New Roman"/>
          <w:i/>
          <w:iCs/>
          <w:sz w:val="24"/>
          <w:szCs w:val="24"/>
        </w:rPr>
        <w:t>)</w:t>
      </w:r>
      <w:r w:rsidR="000650F7" w:rsidRPr="000650F7">
        <w:rPr>
          <w:rFonts w:ascii="Times New Roman" w:eastAsia="SimSun" w:hAnsi="Times New Roman" w:cs="Times New Roman"/>
          <w:i/>
          <w:iCs/>
          <w:kern w:val="1"/>
          <w:sz w:val="24"/>
          <w:szCs w:val="24"/>
          <w:lang w:eastAsia="hi-IN" w:bidi="hi-IN"/>
        </w:rPr>
        <w:t>.</w:t>
      </w:r>
      <w:r w:rsidRPr="000650F7">
        <w:rPr>
          <w:rFonts w:ascii="Times New Roman" w:hAnsi="Times New Roman" w:cs="Times New Roman"/>
          <w:i/>
          <w:iCs/>
          <w:sz w:val="24"/>
          <w:szCs w:val="24"/>
        </w:rPr>
        <w:t xml:space="preserve"> </w:t>
      </w:r>
      <w:r w:rsidRPr="00B93DF7">
        <w:rPr>
          <w:rFonts w:ascii="Times New Roman" w:hAnsi="Times New Roman" w:cs="Times New Roman"/>
          <w:sz w:val="24"/>
          <w:szCs w:val="24"/>
        </w:rPr>
        <w:t>Reikalavimai pirkimo objektui nustatyti specialiųjų pirkimo sąlygų Nr. 2 priede</w:t>
      </w:r>
      <w:r w:rsidR="000650F7">
        <w:rPr>
          <w:rFonts w:ascii="Times New Roman" w:hAnsi="Times New Roman" w:cs="Times New Roman"/>
          <w:sz w:val="24"/>
          <w:szCs w:val="24"/>
        </w:rPr>
        <w:t xml:space="preserve"> „</w:t>
      </w:r>
      <w:r w:rsidR="000650F7" w:rsidRPr="000650F7">
        <w:rPr>
          <w:rFonts w:ascii="Times New Roman" w:hAnsi="Times New Roman" w:cs="Times New Roman"/>
          <w:i/>
          <w:iCs/>
          <w:sz w:val="24"/>
          <w:szCs w:val="24"/>
        </w:rPr>
        <w:t>Techninė specifikacija</w:t>
      </w:r>
      <w:r w:rsidR="000650F7">
        <w:rPr>
          <w:rFonts w:ascii="Times New Roman" w:hAnsi="Times New Roman" w:cs="Times New Roman"/>
          <w:sz w:val="24"/>
          <w:szCs w:val="24"/>
        </w:rPr>
        <w:t>“</w:t>
      </w:r>
      <w:r w:rsidRPr="00B93DF7">
        <w:rPr>
          <w:rFonts w:ascii="Times New Roman" w:hAnsi="Times New Roman" w:cs="Times New Roman"/>
          <w:sz w:val="24"/>
          <w:szCs w:val="24"/>
        </w:rPr>
        <w:t>.</w:t>
      </w:r>
    </w:p>
    <w:p w14:paraId="4D92A340" w14:textId="34FD56CC" w:rsidR="00B2681A" w:rsidRPr="00265055" w:rsidRDefault="00B74A56" w:rsidP="00886E2B">
      <w:pPr>
        <w:pStyle w:val="ListParagraph"/>
        <w:numPr>
          <w:ilvl w:val="1"/>
          <w:numId w:val="8"/>
        </w:numPr>
        <w:spacing w:after="0" w:line="288" w:lineRule="auto"/>
        <w:ind w:left="0" w:firstLine="709"/>
        <w:jc w:val="both"/>
        <w:rPr>
          <w:rFonts w:ascii="Times New Roman" w:hAnsi="Times New Roman" w:cs="Times New Roman"/>
          <w:sz w:val="24"/>
          <w:szCs w:val="24"/>
        </w:rPr>
      </w:pPr>
      <w:r w:rsidRPr="00265055">
        <w:rPr>
          <w:rFonts w:ascii="Times New Roman" w:hAnsi="Times New Roman" w:cs="Times New Roman"/>
          <w:sz w:val="24"/>
          <w:szCs w:val="24"/>
        </w:rPr>
        <w:t>Pirkimo objektas į dalis neskaidomas. Pirkimo apimtys, reikalavimai ir techninė specifikacija apibrėžti specialiųjų pirkimo sąlygų Nr. 2 priede</w:t>
      </w:r>
      <w:r w:rsidR="009D4AE4">
        <w:rPr>
          <w:rFonts w:ascii="Times New Roman" w:hAnsi="Times New Roman" w:cs="Times New Roman"/>
          <w:sz w:val="24"/>
          <w:szCs w:val="24"/>
        </w:rPr>
        <w:t xml:space="preserve"> „</w:t>
      </w:r>
      <w:r w:rsidR="009D4AE4" w:rsidRPr="000650F7">
        <w:rPr>
          <w:rFonts w:ascii="Times New Roman" w:hAnsi="Times New Roman" w:cs="Times New Roman"/>
          <w:i/>
          <w:iCs/>
          <w:sz w:val="24"/>
          <w:szCs w:val="24"/>
        </w:rPr>
        <w:t>Techninė specifikacija</w:t>
      </w:r>
      <w:r w:rsidR="009D4AE4">
        <w:rPr>
          <w:rFonts w:ascii="Times New Roman" w:hAnsi="Times New Roman" w:cs="Times New Roman"/>
          <w:sz w:val="24"/>
          <w:szCs w:val="24"/>
        </w:rPr>
        <w:t>“</w:t>
      </w:r>
      <w:r w:rsidRPr="00265055">
        <w:rPr>
          <w:rFonts w:ascii="Times New Roman" w:hAnsi="Times New Roman" w:cs="Times New Roman"/>
          <w:sz w:val="24"/>
          <w:szCs w:val="24"/>
        </w:rPr>
        <w:t xml:space="preserve">. Pasiūlymas teikiamas visai pirkimo objekto apimčiai. </w:t>
      </w:r>
    </w:p>
    <w:p w14:paraId="5A537F88" w14:textId="77777777" w:rsidR="00BB65FF" w:rsidRPr="00B93DF7" w:rsidRDefault="00BB65FF" w:rsidP="00886E2B">
      <w:pPr>
        <w:pStyle w:val="ListParagraph"/>
        <w:spacing w:after="0" w:line="288" w:lineRule="auto"/>
        <w:ind w:left="0" w:firstLine="709"/>
        <w:jc w:val="both"/>
        <w:rPr>
          <w:rFonts w:ascii="Times New Roman" w:hAnsi="Times New Roman" w:cs="Times New Roman"/>
          <w:sz w:val="24"/>
          <w:szCs w:val="24"/>
        </w:rPr>
      </w:pPr>
      <w:r w:rsidRPr="00B93DF7">
        <w:rPr>
          <w:rFonts w:ascii="Times New Roman" w:hAnsi="Times New Roman" w:cs="Times New Roman"/>
          <w:sz w:val="24"/>
          <w:szCs w:val="24"/>
        </w:rPr>
        <w:t xml:space="preserve">2.3.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50506A62" w14:textId="77777777" w:rsidR="00BB65FF" w:rsidRPr="00B93DF7" w:rsidRDefault="00BB65FF" w:rsidP="00886E2B">
      <w:pPr>
        <w:pStyle w:val="ListParagraph"/>
        <w:spacing w:after="0" w:line="288" w:lineRule="auto"/>
        <w:ind w:left="0" w:firstLine="709"/>
        <w:jc w:val="both"/>
        <w:rPr>
          <w:rFonts w:ascii="Times New Roman" w:hAnsi="Times New Roman" w:cs="Times New Roman"/>
          <w:sz w:val="24"/>
          <w:szCs w:val="24"/>
        </w:rPr>
      </w:pPr>
      <w:r w:rsidRPr="00B93DF7">
        <w:rPr>
          <w:rFonts w:ascii="Times New Roman" w:hAnsi="Times New Roman" w:cs="Times New Roman"/>
          <w:sz w:val="24"/>
          <w:szCs w:val="24"/>
        </w:rPr>
        <w:t xml:space="preserve">2.4.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7B478B03" w14:textId="61CA0F5A" w:rsidR="00D22226" w:rsidRPr="007F0643" w:rsidRDefault="00202323" w:rsidP="00202323">
      <w:pPr>
        <w:pStyle w:val="Heading1"/>
        <w:spacing w:line="20" w:lineRule="atLeast"/>
        <w:contextualSpacing/>
        <w:rPr>
          <w:rFonts w:ascii="Times New Roman" w:hAnsi="Times New Roman" w:cs="Times New Roman"/>
        </w:rPr>
      </w:pPr>
      <w:bookmarkStart w:id="6" w:name="_Toc233305931"/>
      <w:r w:rsidRPr="007F0643">
        <w:rPr>
          <w:rFonts w:ascii="Times New Roman" w:hAnsi="Times New Roman" w:cs="Times New Roman"/>
        </w:rPr>
        <w:lastRenderedPageBreak/>
        <w:t>3.</w:t>
      </w:r>
      <w:r w:rsidR="00D24970" w:rsidRPr="007F0643">
        <w:rPr>
          <w:rFonts w:ascii="Times New Roman" w:hAnsi="Times New Roman" w:cs="Times New Roman"/>
        </w:rPr>
        <w:t xml:space="preserve"> </w:t>
      </w:r>
      <w:bookmarkStart w:id="7" w:name="_Ref39427921"/>
      <w:bookmarkStart w:id="8" w:name="_Ref39427927"/>
      <w:bookmarkStart w:id="9" w:name="_Ref39740354"/>
      <w:r w:rsidR="00D22226" w:rsidRPr="007F0643">
        <w:rPr>
          <w:rFonts w:ascii="Times New Roman" w:hAnsi="Times New Roman" w:cs="Times New Roman"/>
        </w:rPr>
        <w:t>Susitikimai su tiekėjais</w:t>
      </w:r>
      <w:bookmarkEnd w:id="7"/>
      <w:bookmarkEnd w:id="8"/>
      <w:r w:rsidR="003B6924" w:rsidRPr="007F0643">
        <w:rPr>
          <w:rFonts w:ascii="Times New Roman" w:hAnsi="Times New Roman" w:cs="Times New Roman"/>
        </w:rPr>
        <w:t xml:space="preserve"> ir objekto apžiūra</w:t>
      </w:r>
      <w:bookmarkEnd w:id="6"/>
      <w:bookmarkEnd w:id="9"/>
    </w:p>
    <w:p w14:paraId="79D00050" w14:textId="77777777" w:rsidR="004B4A6B" w:rsidRPr="00BE5DBE" w:rsidRDefault="004B4A6B" w:rsidP="00886E2B">
      <w:pPr>
        <w:pStyle w:val="ListParagraph"/>
        <w:spacing w:after="0" w:line="288" w:lineRule="auto"/>
        <w:ind w:left="0" w:firstLine="720"/>
        <w:jc w:val="both"/>
        <w:rPr>
          <w:rFonts w:ascii="Times New Roman" w:hAnsi="Times New Roman" w:cs="Times New Roman"/>
          <w:sz w:val="24"/>
          <w:szCs w:val="24"/>
        </w:rPr>
      </w:pPr>
      <w:bookmarkStart w:id="10" w:name="_Ref39473754"/>
      <w:bookmarkStart w:id="11" w:name="_Ref39473761"/>
      <w:bookmarkStart w:id="12" w:name="_Ref39474188"/>
      <w:r w:rsidRPr="00BE5DBE">
        <w:rPr>
          <w:rFonts w:ascii="Times New Roman" w:hAnsi="Times New Roman" w:cs="Times New Roman"/>
          <w:iCs/>
          <w:sz w:val="24"/>
          <w:szCs w:val="24"/>
        </w:rPr>
        <w:t>3.1.</w:t>
      </w:r>
      <w:r w:rsidRPr="00BE5DBE">
        <w:rPr>
          <w:rFonts w:ascii="Times New Roman" w:hAnsi="Times New Roman" w:cs="Times New Roman"/>
          <w:i/>
          <w:color w:val="FF0000"/>
          <w:sz w:val="24"/>
          <w:szCs w:val="24"/>
        </w:rPr>
        <w:t xml:space="preserve"> </w:t>
      </w:r>
      <w:r w:rsidRPr="00BE5DBE">
        <w:rPr>
          <w:rFonts w:ascii="Times New Roman" w:hAnsi="Times New Roman" w:cs="Times New Roman"/>
          <w:sz w:val="24"/>
          <w:szCs w:val="24"/>
        </w:rPr>
        <w:t>Perkančioji organizacija nerengs susitikimo su tiekėjais dėl pirkimo sąlygų paaiškinimo.</w:t>
      </w:r>
    </w:p>
    <w:p w14:paraId="3BA8E6C9" w14:textId="77777777" w:rsidR="004B4A6B" w:rsidRPr="006E7C1A" w:rsidRDefault="004B4A6B" w:rsidP="00886E2B">
      <w:pPr>
        <w:pStyle w:val="ListParagraph"/>
        <w:spacing w:after="0" w:line="288" w:lineRule="auto"/>
        <w:ind w:left="0" w:firstLine="720"/>
        <w:jc w:val="both"/>
        <w:rPr>
          <w:rFonts w:ascii="Times New Roman" w:hAnsi="Times New Roman" w:cs="Times New Roman"/>
          <w:sz w:val="24"/>
          <w:szCs w:val="24"/>
        </w:rPr>
      </w:pPr>
      <w:r w:rsidRPr="00BE5DBE">
        <w:rPr>
          <w:rFonts w:ascii="Times New Roman" w:eastAsiaTheme="minorHAnsi" w:hAnsi="Times New Roman" w:cs="Times New Roman"/>
          <w:sz w:val="24"/>
          <w:szCs w:val="24"/>
          <w:lang w:eastAsia="en-US"/>
        </w:rPr>
        <w:t>3.2. P</w:t>
      </w:r>
      <w:r w:rsidRPr="00BE5DBE">
        <w:rPr>
          <w:rFonts w:ascii="Times New Roman" w:hAnsi="Times New Roman" w:cs="Times New Roman"/>
          <w:sz w:val="24"/>
          <w:szCs w:val="24"/>
        </w:rPr>
        <w:t>erkančioji organizacija nerengs objekto apžiūros.</w:t>
      </w:r>
    </w:p>
    <w:p w14:paraId="6443D2FF" w14:textId="040A41C9" w:rsidR="00C94B9F" w:rsidRPr="004B4A6B" w:rsidRDefault="00AD57B1" w:rsidP="00AD57B1">
      <w:pPr>
        <w:pStyle w:val="Heading1"/>
        <w:spacing w:line="20" w:lineRule="atLeast"/>
        <w:contextualSpacing/>
        <w:rPr>
          <w:rFonts w:ascii="Times New Roman" w:hAnsi="Times New Roman" w:cs="Times New Roman"/>
        </w:rPr>
      </w:pPr>
      <w:bookmarkStart w:id="13" w:name="_Toc233305932"/>
      <w:r w:rsidRPr="004B4A6B">
        <w:rPr>
          <w:rFonts w:ascii="Times New Roman" w:hAnsi="Times New Roman" w:cs="Times New Roman"/>
        </w:rPr>
        <w:t xml:space="preserve">4. </w:t>
      </w:r>
      <w:r w:rsidR="00173ACB" w:rsidRPr="004B4A6B">
        <w:rPr>
          <w:rFonts w:ascii="Times New Roman" w:hAnsi="Times New Roman" w:cs="Times New Roman"/>
        </w:rPr>
        <w:t>Tiekėjų pašalinimo pagrindai</w:t>
      </w:r>
      <w:bookmarkEnd w:id="10"/>
      <w:bookmarkEnd w:id="11"/>
      <w:bookmarkEnd w:id="12"/>
      <w:r w:rsidR="00975F1F" w:rsidRPr="004B4A6B">
        <w:rPr>
          <w:rFonts w:ascii="Times New Roman" w:hAnsi="Times New Roman" w:cs="Times New Roman"/>
        </w:rPr>
        <w:t xml:space="preserve"> ir kvalifikacijos reikalavimai</w:t>
      </w:r>
      <w:bookmarkEnd w:id="13"/>
    </w:p>
    <w:p w14:paraId="414C1AEF" w14:textId="17E28BCD" w:rsidR="00E45E50" w:rsidRDefault="00E45E50" w:rsidP="00282665">
      <w:pPr>
        <w:pStyle w:val="ListParagraph"/>
        <w:spacing w:after="0" w:line="288" w:lineRule="auto"/>
        <w:ind w:left="0" w:firstLine="720"/>
        <w:jc w:val="both"/>
        <w:rPr>
          <w:rFonts w:ascii="Times New Roman" w:hAnsi="Times New Roman" w:cs="Times New Roman"/>
          <w:sz w:val="24"/>
          <w:szCs w:val="24"/>
        </w:rPr>
      </w:pPr>
      <w:r w:rsidRPr="00CA3233">
        <w:rPr>
          <w:rFonts w:ascii="Times New Roman" w:hAnsi="Times New Roman" w:cs="Times New Roman"/>
          <w:sz w:val="24"/>
          <w:szCs w:val="24"/>
        </w:rPr>
        <w:t>4.1. Reikalavimai dėl tiekėjo ir</w:t>
      </w:r>
      <w:bookmarkStart w:id="14" w:name="_Hlk41039660"/>
      <w:r w:rsidRPr="00CA3233">
        <w:rPr>
          <w:rFonts w:ascii="Times New Roman" w:hAnsi="Times New Roman" w:cs="Times New Roman"/>
          <w:sz w:val="24"/>
          <w:szCs w:val="24"/>
        </w:rPr>
        <w:t xml:space="preserve"> subtiekėjų (jei taikoma), ūkio subjektų, kurių pajėgumais tiekėjas remiasi, </w:t>
      </w:r>
      <w:bookmarkEnd w:id="14"/>
      <w:r w:rsidRPr="00CA3233">
        <w:rPr>
          <w:rFonts w:ascii="Times New Roman" w:hAnsi="Times New Roman" w:cs="Times New Roman"/>
          <w:sz w:val="24"/>
          <w:szCs w:val="24"/>
        </w:rPr>
        <w:t xml:space="preserve">pašalinimo pagrindų nebuvimo bei jų nebuvimą patvirtinantys dokumentai nurodyti specialiųjų </w:t>
      </w:r>
      <w:r w:rsidRPr="00CA3233">
        <w:rPr>
          <w:rFonts w:ascii="Times New Roman" w:eastAsia="Calibri" w:hAnsi="Times New Roman" w:cs="Times New Roman"/>
          <w:sz w:val="24"/>
          <w:szCs w:val="24"/>
        </w:rPr>
        <w:t xml:space="preserve">pirkimo sąlygų </w:t>
      </w:r>
      <w:r w:rsidRPr="00CA3233">
        <w:rPr>
          <w:rFonts w:ascii="Times New Roman" w:hAnsi="Times New Roman" w:cs="Times New Roman"/>
          <w:sz w:val="24"/>
          <w:szCs w:val="24"/>
        </w:rPr>
        <w:t xml:space="preserve">Nr. 3 </w:t>
      </w:r>
      <w:r w:rsidRPr="00CA3233">
        <w:rPr>
          <w:rFonts w:ascii="Times New Roman" w:eastAsia="Calibri" w:hAnsi="Times New Roman" w:cs="Times New Roman"/>
          <w:sz w:val="24"/>
          <w:szCs w:val="24"/>
        </w:rPr>
        <w:t>priede</w:t>
      </w:r>
      <w:r w:rsidR="007D2B3C">
        <w:rPr>
          <w:rFonts w:ascii="Times New Roman" w:eastAsia="Calibri" w:hAnsi="Times New Roman" w:cs="Times New Roman"/>
          <w:sz w:val="24"/>
          <w:szCs w:val="24"/>
        </w:rPr>
        <w:t xml:space="preserve"> </w:t>
      </w:r>
      <w:r w:rsidR="007D2B3C" w:rsidRPr="007D2B3C">
        <w:rPr>
          <w:rFonts w:ascii="Times New Roman" w:eastAsia="Calibri" w:hAnsi="Times New Roman" w:cs="Times New Roman"/>
          <w:sz w:val="24"/>
          <w:szCs w:val="24"/>
        </w:rPr>
        <w:t>„</w:t>
      </w:r>
      <w:r w:rsidR="007D2B3C" w:rsidRPr="000650F7">
        <w:rPr>
          <w:rFonts w:ascii="Times New Roman" w:eastAsia="Calibri" w:hAnsi="Times New Roman" w:cs="Times New Roman"/>
          <w:i/>
          <w:iCs/>
          <w:sz w:val="24"/>
          <w:szCs w:val="24"/>
        </w:rPr>
        <w:t>Tiekėjų pašalinimo pagrindai</w:t>
      </w:r>
      <w:r w:rsidR="007D2B3C" w:rsidRPr="007D2B3C">
        <w:rPr>
          <w:rFonts w:ascii="Times New Roman" w:eastAsia="Calibri" w:hAnsi="Times New Roman" w:cs="Times New Roman"/>
          <w:sz w:val="24"/>
          <w:szCs w:val="24"/>
        </w:rPr>
        <w:t>“</w:t>
      </w:r>
      <w:r w:rsidRPr="00CA3233">
        <w:rPr>
          <w:rFonts w:ascii="Times New Roman" w:hAnsi="Times New Roman" w:cs="Times New Roman"/>
          <w:sz w:val="24"/>
          <w:szCs w:val="24"/>
        </w:rPr>
        <w:t xml:space="preserve">. </w:t>
      </w:r>
    </w:p>
    <w:p w14:paraId="5A0C5B8B" w14:textId="3E564F65" w:rsidR="001B0638" w:rsidRPr="001B0638" w:rsidRDefault="00E45E50" w:rsidP="001B0638">
      <w:pPr>
        <w:ind w:firstLine="709"/>
        <w:jc w:val="both"/>
        <w:rPr>
          <w:rFonts w:ascii="Times New Roman" w:hAnsi="Times New Roman" w:cs="Times New Roman"/>
          <w:i/>
          <w:iCs/>
          <w:sz w:val="24"/>
          <w:szCs w:val="24"/>
          <w:lang w:eastAsia="en-US"/>
        </w:rPr>
      </w:pPr>
      <w:r w:rsidRPr="0095039C">
        <w:rPr>
          <w:rFonts w:ascii="Times New Roman" w:hAnsi="Times New Roman" w:cs="Times New Roman"/>
          <w:sz w:val="24"/>
          <w:szCs w:val="24"/>
        </w:rPr>
        <w:t>4.2</w:t>
      </w:r>
      <w:r w:rsidRPr="00E84745">
        <w:rPr>
          <w:rFonts w:ascii="Times New Roman" w:hAnsi="Times New Roman" w:cs="Times New Roman"/>
          <w:sz w:val="24"/>
          <w:szCs w:val="24"/>
        </w:rPr>
        <w:t xml:space="preserve">. </w:t>
      </w:r>
      <w:r w:rsidR="00282665" w:rsidRPr="00282665">
        <w:rPr>
          <w:rFonts w:ascii="Times New Roman" w:hAnsi="Times New Roman" w:cs="Times New Roman"/>
          <w:sz w:val="24"/>
          <w:szCs w:val="24"/>
        </w:rPr>
        <w:t xml:space="preserve">Tiekėjams </w:t>
      </w:r>
      <w:r w:rsidR="00282665" w:rsidRPr="001B0638">
        <w:rPr>
          <w:rFonts w:ascii="Times New Roman" w:hAnsi="Times New Roman" w:cs="Times New Roman"/>
          <w:b/>
          <w:bCs/>
          <w:sz w:val="24"/>
          <w:szCs w:val="24"/>
        </w:rPr>
        <w:t>nustatomi</w:t>
      </w:r>
      <w:r w:rsidR="00282665" w:rsidRPr="00282665">
        <w:rPr>
          <w:rFonts w:ascii="Times New Roman" w:hAnsi="Times New Roman" w:cs="Times New Roman"/>
          <w:sz w:val="24"/>
          <w:szCs w:val="24"/>
        </w:rPr>
        <w:t xml:space="preserve"> kvalifikacijos reikalavimai ir (arba) reikalavimai dėl kokybės vadybos sistemos ir (arba) aplinkos apsaugos vadybos sistemos standartų laikymosi ir jų atitiktį patvirtinantys dokumentai nurodyti specialiųjų pirkimo sąlygų 4 priede</w:t>
      </w:r>
      <w:r w:rsidR="001B0638">
        <w:rPr>
          <w:rFonts w:ascii="Times New Roman" w:hAnsi="Times New Roman" w:cs="Times New Roman"/>
          <w:sz w:val="24"/>
          <w:szCs w:val="24"/>
        </w:rPr>
        <w:t xml:space="preserve"> „</w:t>
      </w:r>
      <w:r w:rsidR="001B0638" w:rsidRPr="001B0638">
        <w:rPr>
          <w:rFonts w:ascii="Times New Roman" w:hAnsi="Times New Roman" w:cs="Times New Roman"/>
          <w:i/>
          <w:iCs/>
          <w:sz w:val="24"/>
          <w:szCs w:val="24"/>
        </w:rPr>
        <w:t>Tiekėjų kvalifikacijos reikalavimai ir reikalaujami kokybės bei aplinkos apsaugos vadybos sistemų standartai</w:t>
      </w:r>
      <w:r w:rsidR="001B0638">
        <w:rPr>
          <w:rFonts w:ascii="Times New Roman" w:hAnsi="Times New Roman" w:cs="Times New Roman"/>
          <w:i/>
          <w:iCs/>
          <w:sz w:val="24"/>
          <w:szCs w:val="24"/>
        </w:rPr>
        <w:t>“.</w:t>
      </w:r>
    </w:p>
    <w:p w14:paraId="69D62E2B" w14:textId="29206DEF" w:rsidR="00A000BE" w:rsidRPr="00742E92" w:rsidRDefault="00D24970" w:rsidP="0037632B">
      <w:pPr>
        <w:pStyle w:val="Heading1"/>
        <w:tabs>
          <w:tab w:val="left" w:pos="567"/>
        </w:tabs>
        <w:spacing w:after="0"/>
        <w:contextualSpacing/>
        <w:jc w:val="both"/>
        <w:rPr>
          <w:rFonts w:ascii="Times New Roman" w:hAnsi="Times New Roman" w:cs="Times New Roman"/>
        </w:rPr>
      </w:pPr>
      <w:bookmarkStart w:id="15" w:name="_Toc233305933"/>
      <w:r w:rsidRPr="00742E92">
        <w:rPr>
          <w:rFonts w:ascii="Times New Roman" w:hAnsi="Times New Roman" w:cs="Times New Roman"/>
        </w:rPr>
        <w:t>5</w:t>
      </w:r>
      <w:r w:rsidR="001E3D5A" w:rsidRPr="00742E92">
        <w:rPr>
          <w:rFonts w:ascii="Times New Roman" w:hAnsi="Times New Roman" w:cs="Times New Roman"/>
        </w:rPr>
        <w:t>.</w:t>
      </w:r>
      <w:r w:rsidR="00311EF0">
        <w:rPr>
          <w:rFonts w:ascii="Times New Roman" w:hAnsi="Times New Roman" w:cs="Times New Roman"/>
        </w:rPr>
        <w:t xml:space="preserve"> </w:t>
      </w:r>
      <w:r w:rsidR="009743D3" w:rsidRPr="00742E92">
        <w:rPr>
          <w:rFonts w:ascii="Times New Roman" w:hAnsi="Times New Roman" w:cs="Times New Roman"/>
        </w:rPr>
        <w:t>Reikalavimai, susiję su nacionaliniu saugumu</w:t>
      </w:r>
      <w:bookmarkEnd w:id="15"/>
      <w:r w:rsidR="009743D3" w:rsidRPr="00742E92">
        <w:rPr>
          <w:rFonts w:ascii="Times New Roman" w:hAnsi="Times New Roman" w:cs="Times New Roman"/>
        </w:rPr>
        <w:t xml:space="preserve"> </w:t>
      </w:r>
    </w:p>
    <w:p w14:paraId="506F344E" w14:textId="5C262E3C" w:rsidR="00CF3FC9" w:rsidRPr="00BE5DBE" w:rsidRDefault="00CF3FC9" w:rsidP="00292B42">
      <w:pPr>
        <w:spacing w:after="0" w:line="360" w:lineRule="auto"/>
        <w:ind w:firstLine="567"/>
        <w:jc w:val="both"/>
        <w:rPr>
          <w:rFonts w:ascii="Times New Roman" w:hAnsi="Times New Roman" w:cs="Times New Roman"/>
          <w:i/>
          <w:iCs/>
          <w:sz w:val="24"/>
          <w:szCs w:val="24"/>
          <w:shd w:val="clear" w:color="auto" w:fill="FFFFFF"/>
        </w:rPr>
      </w:pPr>
      <w:bookmarkStart w:id="16" w:name="_Ref39666794"/>
      <w:bookmarkStart w:id="17" w:name="_Ref39666796"/>
      <w:r w:rsidRPr="00363F3D">
        <w:rPr>
          <w:rFonts w:ascii="Times New Roman" w:hAnsi="Times New Roman" w:cs="Times New Roman"/>
          <w:sz w:val="24"/>
          <w:szCs w:val="24"/>
        </w:rPr>
        <w:t>5.1</w:t>
      </w:r>
      <w:r w:rsidR="00311EF0">
        <w:rPr>
          <w:rFonts w:ascii="Times New Roman" w:hAnsi="Times New Roman" w:cs="Times New Roman"/>
          <w:sz w:val="24"/>
          <w:szCs w:val="24"/>
        </w:rPr>
        <w:t>.</w:t>
      </w:r>
      <w:r w:rsidRPr="00363F3D">
        <w:rPr>
          <w:rFonts w:ascii="Times New Roman" w:hAnsi="Times New Roman" w:cs="Times New Roman"/>
          <w:sz w:val="24"/>
          <w:szCs w:val="24"/>
        </w:rPr>
        <w:t xml:space="preserve"> </w:t>
      </w:r>
      <w:r w:rsidRPr="00BE5DBE">
        <w:rPr>
          <w:rFonts w:ascii="Times New Roman" w:hAnsi="Times New Roman" w:cs="Times New Roman"/>
          <w:color w:val="000000" w:themeColor="text1"/>
          <w:sz w:val="24"/>
          <w:szCs w:val="24"/>
        </w:rPr>
        <w:t>Tiekėjams nenustatomi reikalavimai susiję su nacionaliniu saugumu.</w:t>
      </w:r>
    </w:p>
    <w:p w14:paraId="4BEDE7AF" w14:textId="457E0FAE" w:rsidR="00AF62E6" w:rsidRPr="00731BDA" w:rsidRDefault="00245E8F" w:rsidP="002B552F">
      <w:pPr>
        <w:pStyle w:val="Heading1"/>
        <w:pBdr>
          <w:bottom w:val="single" w:sz="4" w:space="0" w:color="ED7D31" w:themeColor="accent2"/>
        </w:pBdr>
        <w:spacing w:line="20" w:lineRule="atLeast"/>
        <w:contextualSpacing/>
        <w:jc w:val="both"/>
        <w:rPr>
          <w:rFonts w:ascii="Times New Roman" w:hAnsi="Times New Roman" w:cs="Times New Roman"/>
        </w:rPr>
      </w:pPr>
      <w:bookmarkStart w:id="18" w:name="_Toc233305934"/>
      <w:r w:rsidRPr="00731BDA">
        <w:rPr>
          <w:rFonts w:ascii="Times New Roman" w:hAnsi="Times New Roman" w:cs="Times New Roman"/>
        </w:rPr>
        <w:t>6</w:t>
      </w:r>
      <w:r w:rsidR="0005396D" w:rsidRPr="00731BDA">
        <w:rPr>
          <w:rFonts w:ascii="Times New Roman" w:hAnsi="Times New Roman" w:cs="Times New Roman"/>
        </w:rPr>
        <w:t xml:space="preserve">. </w:t>
      </w:r>
      <w:r w:rsidR="00220588" w:rsidRPr="00731BDA">
        <w:rPr>
          <w:rFonts w:ascii="Times New Roman" w:hAnsi="Times New Roman" w:cs="Times New Roman"/>
        </w:rPr>
        <w:t>Specialieji r</w:t>
      </w:r>
      <w:r w:rsidR="00DF58E2" w:rsidRPr="00731BDA">
        <w:rPr>
          <w:rFonts w:ascii="Times New Roman" w:hAnsi="Times New Roman" w:cs="Times New Roman"/>
        </w:rPr>
        <w:t>eikalavimai pasiūlymų rengimui ir pateikimui</w:t>
      </w:r>
      <w:bookmarkEnd w:id="16"/>
      <w:bookmarkEnd w:id="17"/>
      <w:bookmarkEnd w:id="18"/>
    </w:p>
    <w:p w14:paraId="578E5ED6" w14:textId="77777777" w:rsidR="003F56C4" w:rsidRPr="00334133" w:rsidRDefault="003F56C4" w:rsidP="003F56C4">
      <w:pPr>
        <w:pStyle w:val="ListParagraph"/>
        <w:spacing w:after="0" w:line="288" w:lineRule="auto"/>
        <w:ind w:left="0" w:firstLine="720"/>
        <w:jc w:val="both"/>
        <w:rPr>
          <w:rFonts w:ascii="Times New Roman" w:hAnsi="Times New Roman" w:cs="Times New Roman"/>
          <w:sz w:val="24"/>
          <w:szCs w:val="24"/>
        </w:rPr>
      </w:pPr>
      <w:r w:rsidRPr="00334133">
        <w:rPr>
          <w:rFonts w:ascii="Times New Roman" w:hAnsi="Times New Roman" w:cs="Times New Roman"/>
          <w:sz w:val="24"/>
          <w:szCs w:val="24"/>
        </w:rPr>
        <w:t>6.1. T</w:t>
      </w:r>
      <w:r>
        <w:rPr>
          <w:rFonts w:ascii="Times New Roman" w:hAnsi="Times New Roman" w:cs="Times New Roman"/>
          <w:sz w:val="24"/>
          <w:szCs w:val="24"/>
        </w:rPr>
        <w:t>ie</w:t>
      </w:r>
      <w:r w:rsidRPr="00334133">
        <w:rPr>
          <w:rFonts w:ascii="Times New Roman" w:hAnsi="Times New Roman" w:cs="Times New Roman"/>
          <w:sz w:val="24"/>
          <w:szCs w:val="24"/>
        </w:rPr>
        <w:t>kėjo pasiūlymą sudaro CVP IS pateikiamų ir žemiau nurodytų dokumentų visuma:</w:t>
      </w:r>
    </w:p>
    <w:p w14:paraId="0BD91EFF" w14:textId="77777777" w:rsidR="003F56C4" w:rsidRPr="00334133" w:rsidRDefault="003F56C4" w:rsidP="003F56C4">
      <w:pPr>
        <w:pStyle w:val="ListParagraph"/>
        <w:numPr>
          <w:ilvl w:val="2"/>
          <w:numId w:val="9"/>
        </w:numPr>
        <w:spacing w:after="0" w:line="288" w:lineRule="auto"/>
        <w:ind w:left="0" w:firstLine="720"/>
        <w:jc w:val="both"/>
        <w:rPr>
          <w:rFonts w:ascii="Times New Roman" w:hAnsi="Times New Roman" w:cs="Times New Roman"/>
          <w:sz w:val="24"/>
          <w:szCs w:val="24"/>
          <w:u w:val="single"/>
        </w:rPr>
      </w:pPr>
      <w:r w:rsidRPr="00575F1C">
        <w:rPr>
          <w:rFonts w:ascii="Times New Roman" w:hAnsi="Times New Roman" w:cs="Times New Roman"/>
          <w:b/>
          <w:bCs/>
          <w:sz w:val="24"/>
          <w:szCs w:val="24"/>
        </w:rPr>
        <w:t>t</w:t>
      </w:r>
      <w:r>
        <w:rPr>
          <w:rFonts w:ascii="Times New Roman" w:hAnsi="Times New Roman" w:cs="Times New Roman"/>
          <w:b/>
          <w:bCs/>
          <w:sz w:val="24"/>
          <w:szCs w:val="24"/>
        </w:rPr>
        <w:t>ie</w:t>
      </w:r>
      <w:r w:rsidRPr="00575F1C">
        <w:rPr>
          <w:rFonts w:ascii="Times New Roman" w:hAnsi="Times New Roman" w:cs="Times New Roman"/>
          <w:b/>
          <w:bCs/>
          <w:sz w:val="24"/>
          <w:szCs w:val="24"/>
        </w:rPr>
        <w:t>kėjo pasiūlymas</w:t>
      </w:r>
      <w:r w:rsidRPr="00334133">
        <w:rPr>
          <w:rFonts w:ascii="Times New Roman" w:hAnsi="Times New Roman" w:cs="Times New Roman"/>
          <w:sz w:val="24"/>
          <w:szCs w:val="24"/>
        </w:rPr>
        <w:t xml:space="preserve">, parengtas pagal specialiųjų pirkimo sąlygų </w:t>
      </w:r>
      <w:r w:rsidRPr="00334133">
        <w:rPr>
          <w:rFonts w:ascii="Times New Roman" w:hAnsi="Times New Roman" w:cs="Times New Roman"/>
          <w:sz w:val="24"/>
          <w:szCs w:val="24"/>
          <w:shd w:val="clear" w:color="auto" w:fill="FFFFFF"/>
        </w:rPr>
        <w:t xml:space="preserve">Nr. 6 </w:t>
      </w:r>
      <w:r w:rsidRPr="00334133">
        <w:rPr>
          <w:rFonts w:ascii="Times New Roman" w:hAnsi="Times New Roman" w:cs="Times New Roman"/>
          <w:sz w:val="24"/>
          <w:szCs w:val="24"/>
        </w:rPr>
        <w:t>priede pateiktą pasiūlymo formą.</w:t>
      </w:r>
    </w:p>
    <w:p w14:paraId="2386DBA7" w14:textId="77777777" w:rsidR="003F56C4" w:rsidRPr="00334133" w:rsidRDefault="003F56C4" w:rsidP="003F56C4">
      <w:pPr>
        <w:pStyle w:val="ListParagraph"/>
        <w:numPr>
          <w:ilvl w:val="2"/>
          <w:numId w:val="9"/>
        </w:numPr>
        <w:spacing w:after="0" w:line="288" w:lineRule="auto"/>
        <w:ind w:left="0" w:firstLine="720"/>
        <w:jc w:val="both"/>
        <w:rPr>
          <w:rFonts w:ascii="Times New Roman" w:hAnsi="Times New Roman" w:cs="Times New Roman"/>
          <w:sz w:val="24"/>
          <w:szCs w:val="24"/>
          <w:u w:val="single"/>
        </w:rPr>
      </w:pPr>
      <w:r>
        <w:rPr>
          <w:rFonts w:ascii="Times New Roman" w:hAnsi="Times New Roman" w:cs="Times New Roman"/>
          <w:b/>
          <w:bCs/>
          <w:sz w:val="24"/>
          <w:szCs w:val="24"/>
        </w:rPr>
        <w:t>u</w:t>
      </w:r>
      <w:r w:rsidRPr="00531A41">
        <w:rPr>
          <w:rFonts w:ascii="Times New Roman" w:hAnsi="Times New Roman" w:cs="Times New Roman"/>
          <w:b/>
          <w:bCs/>
          <w:sz w:val="24"/>
          <w:szCs w:val="24"/>
        </w:rPr>
        <w:t>žpildytas EBVPD</w:t>
      </w:r>
      <w:r w:rsidRPr="00334133">
        <w:rPr>
          <w:rFonts w:ascii="Times New Roman" w:hAnsi="Times New Roman" w:cs="Times New Roman"/>
          <w:sz w:val="24"/>
          <w:szCs w:val="24"/>
        </w:rPr>
        <w:t xml:space="preserve"> (specialiųjų pirkimo sąlygų Nr. 5 priedas). </w:t>
      </w:r>
      <w:r>
        <w:rPr>
          <w:rFonts w:ascii="Times New Roman" w:hAnsi="Times New Roman" w:cs="Times New Roman"/>
          <w:sz w:val="24"/>
          <w:szCs w:val="24"/>
        </w:rPr>
        <w:t>Pateikdamas</w:t>
      </w:r>
      <w:r w:rsidRPr="00334133">
        <w:rPr>
          <w:rFonts w:ascii="Times New Roman" w:hAnsi="Times New Roman" w:cs="Times New Roman"/>
          <w:sz w:val="24"/>
          <w:szCs w:val="24"/>
        </w:rPr>
        <w:t xml:space="preserve"> pasiūlymą, t</w:t>
      </w:r>
      <w:r>
        <w:rPr>
          <w:rFonts w:ascii="Times New Roman" w:hAnsi="Times New Roman" w:cs="Times New Roman"/>
          <w:sz w:val="24"/>
          <w:szCs w:val="24"/>
        </w:rPr>
        <w:t>ei</w:t>
      </w:r>
      <w:r w:rsidRPr="00334133">
        <w:rPr>
          <w:rFonts w:ascii="Times New Roman" w:hAnsi="Times New Roman" w:cs="Times New Roman"/>
          <w:sz w:val="24"/>
          <w:szCs w:val="24"/>
        </w:rPr>
        <w:t>kėjas patvirtina ir EBVPD tikrumą;</w:t>
      </w:r>
    </w:p>
    <w:p w14:paraId="07A5664B" w14:textId="77777777" w:rsidR="003F56C4" w:rsidRPr="00D15440" w:rsidRDefault="003F56C4" w:rsidP="003F56C4">
      <w:pPr>
        <w:pStyle w:val="ListParagraph"/>
        <w:numPr>
          <w:ilvl w:val="2"/>
          <w:numId w:val="9"/>
        </w:numPr>
        <w:spacing w:after="0" w:line="288" w:lineRule="auto"/>
        <w:ind w:left="0" w:firstLine="720"/>
        <w:jc w:val="both"/>
        <w:rPr>
          <w:rFonts w:ascii="Times New Roman" w:hAnsi="Times New Roman" w:cs="Times New Roman"/>
          <w:sz w:val="24"/>
          <w:szCs w:val="24"/>
          <w:u w:val="single"/>
        </w:rPr>
      </w:pPr>
      <w:r w:rsidRPr="00D15440">
        <w:rPr>
          <w:rFonts w:ascii="Times New Roman" w:hAnsi="Times New Roman" w:cs="Times New Roman"/>
          <w:sz w:val="24"/>
          <w:szCs w:val="24"/>
        </w:rPr>
        <w:t>jungtinės veiklos sutarties kopija (</w:t>
      </w:r>
      <w:r w:rsidRPr="00223BDE">
        <w:rPr>
          <w:rFonts w:ascii="Times New Roman" w:hAnsi="Times New Roman" w:cs="Times New Roman"/>
          <w:i/>
          <w:iCs/>
          <w:sz w:val="24"/>
          <w:szCs w:val="24"/>
        </w:rPr>
        <w:t>jeigu pirkime dalyvauja ūkio subjektų grupė jungtinės veiklos sutarties pagrindu</w:t>
      </w:r>
      <w:r w:rsidRPr="00D15440">
        <w:rPr>
          <w:rFonts w:ascii="Times New Roman" w:hAnsi="Times New Roman" w:cs="Times New Roman"/>
          <w:sz w:val="24"/>
          <w:szCs w:val="24"/>
        </w:rPr>
        <w:t>);</w:t>
      </w:r>
    </w:p>
    <w:p w14:paraId="6F520FCE" w14:textId="77777777" w:rsidR="003F56C4" w:rsidRPr="00D15440" w:rsidRDefault="003F56C4" w:rsidP="003F56C4">
      <w:pPr>
        <w:pStyle w:val="ListParagraph"/>
        <w:numPr>
          <w:ilvl w:val="2"/>
          <w:numId w:val="9"/>
        </w:numPr>
        <w:spacing w:after="0" w:line="288" w:lineRule="auto"/>
        <w:ind w:left="0" w:firstLine="720"/>
        <w:jc w:val="both"/>
        <w:rPr>
          <w:rFonts w:ascii="Times New Roman" w:hAnsi="Times New Roman" w:cs="Times New Roman"/>
          <w:sz w:val="24"/>
          <w:szCs w:val="24"/>
          <w:u w:val="single"/>
        </w:rPr>
      </w:pPr>
      <w:r w:rsidRPr="00D15440">
        <w:rPr>
          <w:rFonts w:ascii="Times New Roman" w:hAnsi="Times New Roman" w:cs="Times New Roman"/>
          <w:sz w:val="24"/>
          <w:szCs w:val="24"/>
        </w:rPr>
        <w:t xml:space="preserve">dokumentas, patvirtinantis, kad asmuo, kuris </w:t>
      </w:r>
      <w:r>
        <w:rPr>
          <w:rFonts w:ascii="Times New Roman" w:hAnsi="Times New Roman" w:cs="Times New Roman"/>
          <w:sz w:val="24"/>
          <w:szCs w:val="24"/>
        </w:rPr>
        <w:t>pateikė</w:t>
      </w:r>
      <w:r w:rsidRPr="00D15440">
        <w:rPr>
          <w:rFonts w:ascii="Times New Roman" w:hAnsi="Times New Roman" w:cs="Times New Roman"/>
          <w:sz w:val="24"/>
          <w:szCs w:val="24"/>
        </w:rPr>
        <w:t xml:space="preserve"> pasiūlymą (</w:t>
      </w:r>
      <w:r w:rsidRPr="00223BDE">
        <w:rPr>
          <w:rFonts w:ascii="Times New Roman" w:hAnsi="Times New Roman" w:cs="Times New Roman"/>
          <w:i/>
          <w:iCs/>
          <w:sz w:val="24"/>
          <w:szCs w:val="24"/>
        </w:rPr>
        <w:t>jei jis ne tiekėjo vadovas</w:t>
      </w:r>
      <w:r w:rsidRPr="00D15440">
        <w:rPr>
          <w:rFonts w:ascii="Times New Roman" w:hAnsi="Times New Roman" w:cs="Times New Roman"/>
          <w:sz w:val="24"/>
          <w:szCs w:val="24"/>
        </w:rPr>
        <w:t xml:space="preserve">), turėjo teisę jį </w:t>
      </w:r>
      <w:r>
        <w:rPr>
          <w:rFonts w:ascii="Times New Roman" w:hAnsi="Times New Roman" w:cs="Times New Roman"/>
          <w:sz w:val="24"/>
          <w:szCs w:val="24"/>
        </w:rPr>
        <w:t>pateikti</w:t>
      </w:r>
      <w:r w:rsidRPr="00D15440">
        <w:rPr>
          <w:rFonts w:ascii="Times New Roman" w:hAnsi="Times New Roman" w:cs="Times New Roman"/>
          <w:sz w:val="24"/>
          <w:szCs w:val="24"/>
        </w:rPr>
        <w:t>;</w:t>
      </w:r>
    </w:p>
    <w:p w14:paraId="3A353365" w14:textId="77777777" w:rsidR="003F56C4" w:rsidRPr="00D15440" w:rsidRDefault="003F56C4" w:rsidP="003F56C4">
      <w:pPr>
        <w:pStyle w:val="ListParagraph"/>
        <w:numPr>
          <w:ilvl w:val="2"/>
          <w:numId w:val="9"/>
        </w:numPr>
        <w:tabs>
          <w:tab w:val="left" w:pos="1276"/>
        </w:tabs>
        <w:spacing w:after="0" w:line="288" w:lineRule="auto"/>
        <w:ind w:left="0" w:firstLine="720"/>
        <w:jc w:val="both"/>
        <w:rPr>
          <w:rFonts w:ascii="Times New Roman" w:hAnsi="Times New Roman" w:cs="Times New Roman"/>
          <w:sz w:val="24"/>
          <w:szCs w:val="24"/>
          <w:u w:val="single"/>
        </w:rPr>
      </w:pPr>
      <w:r w:rsidRPr="00D15440">
        <w:rPr>
          <w:rFonts w:ascii="Times New Roman" w:hAnsi="Times New Roman" w:cs="Times New Roman"/>
          <w:sz w:val="24"/>
          <w:szCs w:val="24"/>
        </w:rPr>
        <w:t>pasiūlymo galiojimą užtikrinantis dokumentas (</w:t>
      </w:r>
      <w:r w:rsidRPr="00223BDE">
        <w:rPr>
          <w:rFonts w:ascii="Times New Roman" w:hAnsi="Times New Roman" w:cs="Times New Roman"/>
          <w:i/>
          <w:iCs/>
          <w:sz w:val="24"/>
          <w:szCs w:val="24"/>
        </w:rPr>
        <w:t>jeigu reikalaujama</w:t>
      </w:r>
      <w:r w:rsidRPr="00D15440">
        <w:rPr>
          <w:rFonts w:ascii="Times New Roman" w:hAnsi="Times New Roman" w:cs="Times New Roman"/>
          <w:sz w:val="24"/>
          <w:szCs w:val="24"/>
        </w:rPr>
        <w:t>);</w:t>
      </w:r>
    </w:p>
    <w:p w14:paraId="2601705A" w14:textId="77777777" w:rsidR="003F56C4" w:rsidRPr="00D15440" w:rsidRDefault="003F56C4" w:rsidP="003F56C4">
      <w:pPr>
        <w:pStyle w:val="ListParagraph"/>
        <w:numPr>
          <w:ilvl w:val="2"/>
          <w:numId w:val="9"/>
        </w:numPr>
        <w:spacing w:after="0" w:line="288" w:lineRule="auto"/>
        <w:ind w:left="0" w:firstLine="720"/>
        <w:jc w:val="both"/>
        <w:rPr>
          <w:rFonts w:ascii="Times New Roman" w:hAnsi="Times New Roman" w:cs="Times New Roman"/>
          <w:sz w:val="24"/>
          <w:szCs w:val="24"/>
          <w:u w:val="single"/>
        </w:rPr>
      </w:pPr>
      <w:r w:rsidRPr="00D15440">
        <w:rPr>
          <w:rFonts w:ascii="Times New Roman" w:hAnsi="Times New Roman" w:cs="Times New Roman"/>
          <w:sz w:val="24"/>
          <w:szCs w:val="24"/>
        </w:rPr>
        <w:t>jei t</w:t>
      </w:r>
      <w:r>
        <w:rPr>
          <w:rFonts w:ascii="Times New Roman" w:hAnsi="Times New Roman" w:cs="Times New Roman"/>
          <w:sz w:val="24"/>
          <w:szCs w:val="24"/>
        </w:rPr>
        <w:t>ie</w:t>
      </w:r>
      <w:r w:rsidRPr="00D15440">
        <w:rPr>
          <w:rFonts w:ascii="Times New Roman" w:hAnsi="Times New Roman" w:cs="Times New Roman"/>
          <w:sz w:val="24"/>
          <w:szCs w:val="24"/>
        </w:rPr>
        <w:t>kėjas pasitelkia ūkio subjektus, kurių pajėgumais remiasi, – įrodymai, kad šie ištekliai bus prieinami per visą sutartinių įsipareigojimų vykdymo laikotarpį;</w:t>
      </w:r>
    </w:p>
    <w:p w14:paraId="203FEB30" w14:textId="77777777" w:rsidR="003F56C4" w:rsidRPr="00E2621B" w:rsidRDefault="003F56C4" w:rsidP="003F56C4">
      <w:pPr>
        <w:pStyle w:val="ListParagraph"/>
        <w:numPr>
          <w:ilvl w:val="2"/>
          <w:numId w:val="9"/>
        </w:numPr>
        <w:spacing w:after="0" w:line="288" w:lineRule="auto"/>
        <w:ind w:left="0" w:firstLine="720"/>
        <w:jc w:val="both"/>
        <w:rPr>
          <w:rFonts w:ascii="Times New Roman" w:hAnsi="Times New Roman" w:cs="Times New Roman"/>
          <w:sz w:val="24"/>
          <w:szCs w:val="24"/>
          <w:u w:val="single"/>
        </w:rPr>
      </w:pPr>
      <w:r w:rsidRPr="00E2388F">
        <w:rPr>
          <w:rFonts w:ascii="Times New Roman" w:hAnsi="Times New Roman" w:cs="Times New Roman"/>
          <w:sz w:val="24"/>
          <w:szCs w:val="24"/>
        </w:rPr>
        <w:t xml:space="preserve"> jei t</w:t>
      </w:r>
      <w:r>
        <w:rPr>
          <w:rFonts w:ascii="Times New Roman" w:hAnsi="Times New Roman" w:cs="Times New Roman"/>
          <w:sz w:val="24"/>
          <w:szCs w:val="24"/>
        </w:rPr>
        <w:t>ie</w:t>
      </w:r>
      <w:r w:rsidRPr="00E2388F">
        <w:rPr>
          <w:rFonts w:ascii="Times New Roman" w:hAnsi="Times New Roman" w:cs="Times New Roman"/>
          <w:sz w:val="24"/>
          <w:szCs w:val="24"/>
        </w:rPr>
        <w:t>kėjas pasitelkia subt</w:t>
      </w:r>
      <w:r>
        <w:rPr>
          <w:rFonts w:ascii="Times New Roman" w:hAnsi="Times New Roman" w:cs="Times New Roman"/>
          <w:sz w:val="24"/>
          <w:szCs w:val="24"/>
        </w:rPr>
        <w:t>ie</w:t>
      </w:r>
      <w:r w:rsidRPr="00E2388F">
        <w:rPr>
          <w:rFonts w:ascii="Times New Roman" w:hAnsi="Times New Roman" w:cs="Times New Roman"/>
          <w:sz w:val="24"/>
          <w:szCs w:val="24"/>
        </w:rPr>
        <w:t>kėjus, subt</w:t>
      </w:r>
      <w:r>
        <w:rPr>
          <w:rFonts w:ascii="Times New Roman" w:hAnsi="Times New Roman" w:cs="Times New Roman"/>
          <w:sz w:val="24"/>
          <w:szCs w:val="24"/>
        </w:rPr>
        <w:t>ie</w:t>
      </w:r>
      <w:r w:rsidRPr="00E2388F">
        <w:rPr>
          <w:rFonts w:ascii="Times New Roman" w:hAnsi="Times New Roman" w:cs="Times New Roman"/>
          <w:sz w:val="24"/>
          <w:szCs w:val="24"/>
        </w:rPr>
        <w:t>kėjo deklaracija ar kitas dokumentas, patvirtinantis jo sutikimą būti subteikėju pirkime;</w:t>
      </w:r>
      <w:r w:rsidRPr="006853DD">
        <w:rPr>
          <w:rStyle w:val="Heading1Char"/>
        </w:rPr>
        <w:t xml:space="preserve"> </w:t>
      </w:r>
    </w:p>
    <w:p w14:paraId="4F2E56A5" w14:textId="77777777" w:rsidR="003F56C4" w:rsidRPr="005661D7" w:rsidRDefault="003F56C4" w:rsidP="003F56C4">
      <w:pPr>
        <w:pStyle w:val="ListParagraph"/>
        <w:numPr>
          <w:ilvl w:val="2"/>
          <w:numId w:val="9"/>
        </w:numPr>
        <w:spacing w:after="0" w:line="288" w:lineRule="auto"/>
        <w:ind w:left="0" w:firstLine="709"/>
        <w:jc w:val="both"/>
        <w:rPr>
          <w:rFonts w:ascii="Times New Roman" w:hAnsi="Times New Roman" w:cs="Times New Roman"/>
          <w:sz w:val="24"/>
          <w:szCs w:val="24"/>
          <w:u w:val="single"/>
        </w:rPr>
      </w:pPr>
      <w:r w:rsidRPr="00A3244E">
        <w:rPr>
          <w:rFonts w:ascii="Times New Roman" w:hAnsi="Times New Roman" w:cs="Times New Roman"/>
          <w:sz w:val="24"/>
          <w:szCs w:val="24"/>
        </w:rPr>
        <w:t>dokumentai, patvirtinantys, kad ūkio subjektas, kurio pajėgumais t</w:t>
      </w:r>
      <w:r>
        <w:rPr>
          <w:rFonts w:ascii="Times New Roman" w:hAnsi="Times New Roman" w:cs="Times New Roman"/>
          <w:sz w:val="24"/>
          <w:szCs w:val="24"/>
        </w:rPr>
        <w:t>ie</w:t>
      </w:r>
      <w:r w:rsidRPr="00A3244E">
        <w:rPr>
          <w:rFonts w:ascii="Times New Roman" w:hAnsi="Times New Roman" w:cs="Times New Roman"/>
          <w:sz w:val="24"/>
          <w:szCs w:val="24"/>
        </w:rPr>
        <w:t xml:space="preserve">kėjas remiasi, atsižvelgdamas į specialiųjų pirkimo sąlygų </w:t>
      </w:r>
      <w:r w:rsidRPr="005C0B8E">
        <w:rPr>
          <w:rFonts w:ascii="Times New Roman" w:hAnsi="Times New Roman" w:cs="Times New Roman"/>
          <w:sz w:val="24"/>
          <w:szCs w:val="24"/>
        </w:rPr>
        <w:t>4</w:t>
      </w:r>
      <w:r>
        <w:rPr>
          <w:rFonts w:ascii="Times New Roman" w:hAnsi="Times New Roman" w:cs="Times New Roman"/>
          <w:color w:val="00B050"/>
          <w:sz w:val="24"/>
          <w:szCs w:val="24"/>
        </w:rPr>
        <w:t xml:space="preserve"> </w:t>
      </w:r>
      <w:r w:rsidRPr="00A3244E">
        <w:rPr>
          <w:rFonts w:ascii="Times New Roman" w:hAnsi="Times New Roman" w:cs="Times New Roman"/>
          <w:sz w:val="24"/>
          <w:szCs w:val="24"/>
        </w:rPr>
        <w:t xml:space="preserve">priede </w:t>
      </w:r>
      <w:r>
        <w:rPr>
          <w:rFonts w:ascii="Times New Roman" w:hAnsi="Times New Roman" w:cs="Times New Roman"/>
          <w:sz w:val="24"/>
          <w:szCs w:val="24"/>
        </w:rPr>
        <w:t>„</w:t>
      </w:r>
      <w:r w:rsidRPr="00CD6FB8">
        <w:rPr>
          <w:rFonts w:ascii="Times New Roman" w:eastAsia="Calibri" w:hAnsi="Times New Roman" w:cs="Times New Roman"/>
          <w:i/>
          <w:iCs/>
          <w:sz w:val="24"/>
          <w:szCs w:val="24"/>
        </w:rPr>
        <w:t>Tiekėjų kvalifikacijos reikalavimai ir reikalaujami kokybės bei aplinkos apsaugos vadybos sistemų standartai</w:t>
      </w:r>
      <w:r>
        <w:rPr>
          <w:rFonts w:ascii="Times New Roman" w:hAnsi="Times New Roman" w:cs="Times New Roman"/>
          <w:sz w:val="24"/>
          <w:szCs w:val="24"/>
        </w:rPr>
        <w:t xml:space="preserve">“ </w:t>
      </w:r>
      <w:r w:rsidRPr="00A3244E">
        <w:rPr>
          <w:rFonts w:ascii="Times New Roman" w:hAnsi="Times New Roman" w:cs="Times New Roman"/>
          <w:sz w:val="24"/>
          <w:szCs w:val="24"/>
        </w:rPr>
        <w:t>nustatytus ekonominio ir finansinio pajėgumo reikalavimus, kartu su tiekėju įsipareigoja solidariai atsakyti už t</w:t>
      </w:r>
      <w:r>
        <w:rPr>
          <w:rFonts w:ascii="Times New Roman" w:hAnsi="Times New Roman" w:cs="Times New Roman"/>
          <w:sz w:val="24"/>
          <w:szCs w:val="24"/>
        </w:rPr>
        <w:t>ei</w:t>
      </w:r>
      <w:r w:rsidRPr="00A3244E">
        <w:rPr>
          <w:rFonts w:ascii="Times New Roman" w:hAnsi="Times New Roman" w:cs="Times New Roman"/>
          <w:sz w:val="24"/>
          <w:szCs w:val="24"/>
        </w:rPr>
        <w:t>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A3244E">
        <w:rPr>
          <w:rFonts w:ascii="Times New Roman" w:hAnsi="Times New Roman" w:cs="Times New Roman"/>
          <w:i/>
          <w:iCs/>
          <w:color w:val="FF0000"/>
          <w:sz w:val="24"/>
          <w:szCs w:val="24"/>
        </w:rPr>
        <w:t xml:space="preserve"> </w:t>
      </w:r>
    </w:p>
    <w:p w14:paraId="3DBF38FC" w14:textId="77777777" w:rsidR="003F56C4" w:rsidRPr="00AD58BF" w:rsidRDefault="003F56C4" w:rsidP="003F56C4">
      <w:pPr>
        <w:pStyle w:val="ListParagraph"/>
        <w:numPr>
          <w:ilvl w:val="2"/>
          <w:numId w:val="9"/>
        </w:numPr>
        <w:tabs>
          <w:tab w:val="left" w:pos="1276"/>
          <w:tab w:val="left" w:pos="1418"/>
        </w:tabs>
        <w:spacing w:after="0" w:line="288" w:lineRule="auto"/>
        <w:ind w:left="0" w:firstLine="709"/>
        <w:jc w:val="both"/>
        <w:rPr>
          <w:rFonts w:ascii="Times New Roman" w:hAnsi="Times New Roman" w:cs="Times New Roman"/>
          <w:sz w:val="24"/>
          <w:szCs w:val="24"/>
          <w:u w:val="single"/>
        </w:rPr>
      </w:pPr>
      <w:r w:rsidRPr="00AD58BF">
        <w:rPr>
          <w:rFonts w:ascii="Times New Roman" w:hAnsi="Times New Roman" w:cs="Times New Roman"/>
          <w:sz w:val="24"/>
          <w:szCs w:val="24"/>
        </w:rPr>
        <w:t>kiti pasiūlymo formoje ir techninėje specifikacijoje nurodyti dokumentai.</w:t>
      </w:r>
    </w:p>
    <w:p w14:paraId="6BFA033F" w14:textId="77777777" w:rsidR="003F56C4" w:rsidRPr="00AD58BF" w:rsidRDefault="003F56C4" w:rsidP="003F56C4">
      <w:pPr>
        <w:pStyle w:val="ListParagraph"/>
        <w:spacing w:after="0" w:line="288" w:lineRule="auto"/>
        <w:ind w:left="0" w:firstLine="709"/>
        <w:jc w:val="both"/>
        <w:rPr>
          <w:rFonts w:ascii="Times New Roman" w:hAnsi="Times New Roman" w:cs="Times New Roman"/>
          <w:sz w:val="24"/>
          <w:szCs w:val="24"/>
        </w:rPr>
      </w:pPr>
      <w:r w:rsidRPr="00AD58BF">
        <w:rPr>
          <w:rFonts w:ascii="Times New Roman" w:eastAsia="Calibri" w:hAnsi="Times New Roman" w:cs="Times New Roman"/>
          <w:sz w:val="24"/>
          <w:szCs w:val="24"/>
        </w:rPr>
        <w:lastRenderedPageBreak/>
        <w:t xml:space="preserve">6.2. </w:t>
      </w:r>
      <w:r w:rsidRPr="00AD58BF">
        <w:rPr>
          <w:rFonts w:ascii="Times New Roman" w:hAnsi="Times New Roman" w:cs="Times New Roman"/>
          <w:sz w:val="24"/>
          <w:szCs w:val="24"/>
        </w:rPr>
        <w:t xml:space="preserve">Perkančioji organizacija </w:t>
      </w:r>
      <w:r w:rsidRPr="003F56C4">
        <w:rPr>
          <w:rFonts w:ascii="Times New Roman" w:hAnsi="Times New Roman" w:cs="Times New Roman"/>
          <w:b/>
          <w:bCs/>
          <w:sz w:val="24"/>
          <w:szCs w:val="24"/>
        </w:rPr>
        <w:t>nereikalauja, kad pasiūlymas būtų pasirašytas.</w:t>
      </w:r>
    </w:p>
    <w:p w14:paraId="715B70B5" w14:textId="77777777" w:rsidR="003F56C4" w:rsidRPr="00AD58BF" w:rsidRDefault="003F56C4" w:rsidP="003F56C4">
      <w:pPr>
        <w:spacing w:after="0" w:line="288"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 xml:space="preserve">6.3. </w:t>
      </w:r>
      <w:r w:rsidRPr="0062314C">
        <w:rPr>
          <w:rFonts w:ascii="Times New Roman" w:hAnsi="Times New Roman" w:cs="Times New Roman"/>
          <w:b/>
          <w:bCs/>
          <w:sz w:val="24"/>
          <w:szCs w:val="24"/>
        </w:rPr>
        <w:t>Pasiūlymas turi būti parengtas, lietuvių arba anglų kalba.</w:t>
      </w:r>
      <w:r w:rsidRPr="00AD58BF">
        <w:rPr>
          <w:rFonts w:ascii="Times New Roman" w:hAnsi="Times New Roman" w:cs="Times New Roman"/>
          <w:sz w:val="24"/>
          <w:szCs w:val="24"/>
        </w:rPr>
        <w:t xml:space="preserve"> </w:t>
      </w:r>
      <w:r w:rsidRPr="00AD58BF">
        <w:rPr>
          <w:rFonts w:ascii="Times New Roman" w:eastAsia="Arial" w:hAnsi="Times New Roman" w:cs="Times New Roman"/>
          <w:sz w:val="24"/>
          <w:szCs w:val="24"/>
        </w:rPr>
        <w:t xml:space="preserve">Jei kurie nors su pasiūlymu teikiami dokumentai parengti ne ta kalba, kuria reikalaujama, turi būti pateiktas tikslus vertimas į reikalaujamą kalbą. </w:t>
      </w:r>
      <w:r w:rsidRPr="00AD58BF">
        <w:rPr>
          <w:rFonts w:ascii="Times New Roman" w:hAnsi="Times New Roman" w:cs="Times New Roman"/>
          <w:sz w:val="24"/>
          <w:szCs w:val="24"/>
        </w:rPr>
        <w:t>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p>
    <w:p w14:paraId="5BFFD473" w14:textId="77777777" w:rsidR="003F56C4" w:rsidRPr="008C28BB" w:rsidRDefault="003F56C4" w:rsidP="003F56C4">
      <w:pPr>
        <w:pStyle w:val="ListParagraph"/>
        <w:numPr>
          <w:ilvl w:val="1"/>
          <w:numId w:val="36"/>
        </w:numPr>
        <w:tabs>
          <w:tab w:val="left" w:pos="1134"/>
        </w:tabs>
        <w:spacing w:after="0" w:line="288" w:lineRule="auto"/>
        <w:ind w:left="0" w:firstLine="709"/>
        <w:jc w:val="both"/>
        <w:rPr>
          <w:rFonts w:ascii="Times New Roman" w:hAnsi="Times New Roman" w:cs="Times New Roman"/>
          <w:sz w:val="24"/>
          <w:szCs w:val="24"/>
        </w:rPr>
      </w:pPr>
      <w:r>
        <w:rPr>
          <w:rFonts w:ascii="Times New Roman" w:eastAsia="Arial" w:hAnsi="Times New Roman" w:cs="Times New Roman"/>
          <w:sz w:val="24"/>
          <w:szCs w:val="24"/>
        </w:rPr>
        <w:t xml:space="preserve"> </w:t>
      </w:r>
      <w:r w:rsidRPr="008C28BB">
        <w:rPr>
          <w:rFonts w:ascii="Times New Roman" w:eastAsia="Arial" w:hAnsi="Times New Roman" w:cs="Times New Roman"/>
          <w:sz w:val="24"/>
          <w:szCs w:val="24"/>
        </w:rPr>
        <w:t xml:space="preserve">Bendra pasiūlymo kaina (sąnaudos) su PVM  turi būti nurodoma dviejų skaičių po kablelio tikslumu. Šią kainą sudarančios kainos sudedamosios dalys ar įkainiai gali būti išreikštos neribojant skaičių po kablelio kiekio. </w:t>
      </w:r>
    </w:p>
    <w:p w14:paraId="581277E5" w14:textId="04342683" w:rsidR="003F56C4" w:rsidRDefault="003F56C4" w:rsidP="003F56C4">
      <w:pPr>
        <w:pStyle w:val="ListParagraph"/>
        <w:numPr>
          <w:ilvl w:val="1"/>
          <w:numId w:val="36"/>
        </w:numPr>
        <w:tabs>
          <w:tab w:val="left" w:pos="1134"/>
        </w:tabs>
        <w:spacing w:after="0" w:line="288" w:lineRule="auto"/>
        <w:ind w:left="0" w:firstLine="709"/>
        <w:jc w:val="both"/>
        <w:rPr>
          <w:rFonts w:ascii="Times New Roman" w:hAnsi="Times New Roman" w:cs="Times New Roman"/>
          <w:sz w:val="24"/>
          <w:szCs w:val="24"/>
        </w:rPr>
      </w:pPr>
      <w:r w:rsidRPr="008C28BB">
        <w:rPr>
          <w:rFonts w:ascii="Times New Roman" w:eastAsia="Arial" w:hAnsi="Times New Roman" w:cs="Times New Roman"/>
          <w:sz w:val="24"/>
          <w:szCs w:val="24"/>
        </w:rPr>
        <w:t xml:space="preserve">Tiekėjų pasiūlymuose nurodytos kainos bus vertinamos </w:t>
      </w:r>
      <w:r w:rsidRPr="008C28BB">
        <w:rPr>
          <w:rFonts w:ascii="Times New Roman" w:hAnsi="Times New Roman" w:cs="Times New Roman"/>
          <w:sz w:val="24"/>
          <w:szCs w:val="24"/>
        </w:rPr>
        <w:t>ir lyginamos su visais mokesčiais, įskaitant PVM.</w:t>
      </w:r>
    </w:p>
    <w:p w14:paraId="7A15AE0A" w14:textId="70E9AA9F" w:rsidR="00EE1C85" w:rsidRPr="0071608C" w:rsidRDefault="00EE1C85" w:rsidP="004D3A43">
      <w:pPr>
        <w:pStyle w:val="Heading1"/>
        <w:numPr>
          <w:ilvl w:val="0"/>
          <w:numId w:val="6"/>
        </w:numPr>
        <w:tabs>
          <w:tab w:val="left" w:pos="709"/>
        </w:tabs>
        <w:rPr>
          <w:rFonts w:ascii="Times New Roman" w:hAnsi="Times New Roman" w:cs="Times New Roman"/>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233305935"/>
      <w:bookmarkEnd w:id="19"/>
      <w:bookmarkEnd w:id="20"/>
      <w:bookmarkEnd w:id="21"/>
      <w:bookmarkEnd w:id="22"/>
      <w:bookmarkEnd w:id="23"/>
      <w:r w:rsidRPr="0071608C">
        <w:rPr>
          <w:rFonts w:ascii="Times New Roman" w:hAnsi="Times New Roman" w:cs="Times New Roman"/>
        </w:rPr>
        <w:t>Pasiūlymo galiojimo užtikrinimas</w:t>
      </w:r>
      <w:bookmarkEnd w:id="24"/>
      <w:bookmarkEnd w:id="25"/>
      <w:bookmarkEnd w:id="26"/>
    </w:p>
    <w:p w14:paraId="772816F9" w14:textId="77777777" w:rsidR="00957049" w:rsidRPr="00906EDF" w:rsidRDefault="00957049" w:rsidP="00D1200A">
      <w:pPr>
        <w:pStyle w:val="ListParagraph"/>
        <w:spacing w:after="0" w:line="288" w:lineRule="auto"/>
        <w:ind w:left="0" w:firstLine="709"/>
        <w:jc w:val="both"/>
        <w:rPr>
          <w:rFonts w:ascii="Times New Roman" w:eastAsia="Calibri" w:hAnsi="Times New Roman" w:cs="Times New Roman"/>
          <w:sz w:val="24"/>
          <w:szCs w:val="24"/>
        </w:rPr>
      </w:pPr>
      <w:bookmarkStart w:id="27" w:name="_Ref39658218"/>
      <w:bookmarkStart w:id="28" w:name="_Ref39658226"/>
      <w:bookmarkStart w:id="29" w:name="_Ref39658248"/>
      <w:bookmarkStart w:id="30" w:name="_Ref39658251"/>
      <w:bookmarkStart w:id="31" w:name="_Ref39485250"/>
      <w:bookmarkStart w:id="32" w:name="_Ref39485258"/>
      <w:r w:rsidRPr="00957049">
        <w:rPr>
          <w:rFonts w:ascii="Times New Roman" w:hAnsi="Times New Roman" w:cs="Times New Roman"/>
          <w:sz w:val="24"/>
          <w:szCs w:val="24"/>
        </w:rPr>
        <w:t>7.1.</w:t>
      </w:r>
      <w:r w:rsidRPr="00906EDF">
        <w:rPr>
          <w:rFonts w:ascii="Times New Roman" w:hAnsi="Times New Roman" w:cs="Times New Roman"/>
        </w:rPr>
        <w:t xml:space="preserve">  </w:t>
      </w:r>
      <w:r w:rsidRPr="00906EDF">
        <w:rPr>
          <w:rFonts w:ascii="Times New Roman" w:eastAsia="Calibri" w:hAnsi="Times New Roman" w:cs="Times New Roman"/>
          <w:sz w:val="24"/>
          <w:szCs w:val="24"/>
        </w:rPr>
        <w:t xml:space="preserve">Perkančioji organizacija </w:t>
      </w:r>
      <w:r w:rsidRPr="00A008A3">
        <w:rPr>
          <w:rFonts w:ascii="Times New Roman" w:eastAsia="Calibri" w:hAnsi="Times New Roman" w:cs="Times New Roman"/>
          <w:b/>
          <w:bCs/>
          <w:sz w:val="24"/>
          <w:szCs w:val="24"/>
        </w:rPr>
        <w:t>nereikalauja</w:t>
      </w:r>
      <w:r w:rsidRPr="00906EDF">
        <w:rPr>
          <w:rFonts w:ascii="Times New Roman" w:eastAsia="Calibri" w:hAnsi="Times New Roman" w:cs="Times New Roman"/>
          <w:sz w:val="24"/>
          <w:szCs w:val="24"/>
        </w:rPr>
        <w:t xml:space="preserve">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0D591A" w:rsidRDefault="00040C0F" w:rsidP="004D3A43">
      <w:pPr>
        <w:pStyle w:val="Heading1"/>
        <w:numPr>
          <w:ilvl w:val="0"/>
          <w:numId w:val="6"/>
        </w:numPr>
        <w:tabs>
          <w:tab w:val="left" w:pos="709"/>
        </w:tabs>
        <w:spacing w:line="20" w:lineRule="atLeast"/>
        <w:contextualSpacing/>
        <w:rPr>
          <w:rFonts w:ascii="Times New Roman" w:hAnsi="Times New Roman" w:cs="Times New Roman"/>
        </w:rPr>
      </w:pPr>
      <w:bookmarkStart w:id="33" w:name="_Toc233305936"/>
      <w:r w:rsidRPr="000D591A">
        <w:rPr>
          <w:rFonts w:ascii="Times New Roman" w:hAnsi="Times New Roman" w:cs="Times New Roman"/>
        </w:rPr>
        <w:t>Elektroninis aukcionas</w:t>
      </w:r>
      <w:bookmarkEnd w:id="27"/>
      <w:bookmarkEnd w:id="28"/>
      <w:bookmarkEnd w:id="29"/>
      <w:bookmarkEnd w:id="30"/>
      <w:bookmarkEnd w:id="33"/>
    </w:p>
    <w:p w14:paraId="12A73F12" w14:textId="77777777" w:rsidR="000D591A" w:rsidRDefault="000D591A" w:rsidP="000D591A">
      <w:pPr>
        <w:pStyle w:val="ListParagraph"/>
        <w:spacing w:after="0" w:line="240" w:lineRule="auto"/>
        <w:ind w:left="0" w:firstLine="709"/>
        <w:rPr>
          <w:rFonts w:ascii="Times New Roman" w:hAnsi="Times New Roman" w:cs="Times New Roman"/>
          <w:sz w:val="24"/>
          <w:szCs w:val="24"/>
        </w:rPr>
      </w:pPr>
      <w:r w:rsidRPr="000D591A">
        <w:rPr>
          <w:rFonts w:ascii="Times New Roman" w:hAnsi="Times New Roman" w:cs="Times New Roman"/>
          <w:sz w:val="24"/>
          <w:szCs w:val="24"/>
        </w:rPr>
        <w:t>8.1. Perkančioji organizacija pirkime netaikys elektroninio aukciono.</w:t>
      </w:r>
    </w:p>
    <w:p w14:paraId="14CBD3AD" w14:textId="23B8A7AF" w:rsidR="009D0DC5" w:rsidRPr="00A1669F" w:rsidRDefault="00EA001C" w:rsidP="004D3A43">
      <w:pPr>
        <w:pStyle w:val="Heading1"/>
        <w:numPr>
          <w:ilvl w:val="0"/>
          <w:numId w:val="6"/>
        </w:numPr>
        <w:tabs>
          <w:tab w:val="left" w:pos="709"/>
        </w:tabs>
        <w:spacing w:line="20" w:lineRule="atLeast"/>
        <w:contextualSpacing/>
        <w:rPr>
          <w:rFonts w:ascii="Times New Roman" w:hAnsi="Times New Roman" w:cs="Times New Roman"/>
        </w:rPr>
      </w:pPr>
      <w:bookmarkStart w:id="34" w:name="_Ref39667303"/>
      <w:bookmarkStart w:id="35" w:name="_Ref39667308"/>
      <w:bookmarkStart w:id="36" w:name="_Toc233305937"/>
      <w:r w:rsidRPr="00A1669F">
        <w:rPr>
          <w:rFonts w:ascii="Times New Roman" w:hAnsi="Times New Roman" w:cs="Times New Roman"/>
        </w:rPr>
        <w:t>P</w:t>
      </w:r>
      <w:r w:rsidR="00014A61" w:rsidRPr="00A1669F">
        <w:rPr>
          <w:rFonts w:ascii="Times New Roman" w:hAnsi="Times New Roman" w:cs="Times New Roman"/>
        </w:rPr>
        <w:t>asiūlymų vertinimas</w:t>
      </w:r>
      <w:bookmarkEnd w:id="31"/>
      <w:bookmarkEnd w:id="32"/>
      <w:bookmarkEnd w:id="34"/>
      <w:bookmarkEnd w:id="35"/>
      <w:bookmarkEnd w:id="36"/>
    </w:p>
    <w:p w14:paraId="2DE5F03D" w14:textId="53BD831C" w:rsidR="00261376" w:rsidRPr="00F22A76" w:rsidRDefault="00261376" w:rsidP="00D1200A">
      <w:pPr>
        <w:spacing w:after="0" w:line="288" w:lineRule="auto"/>
        <w:ind w:firstLine="709"/>
        <w:jc w:val="both"/>
        <w:rPr>
          <w:rFonts w:ascii="Times New Roman" w:hAnsi="Times New Roman" w:cs="Times New Roman"/>
          <w:iCs/>
          <w:sz w:val="24"/>
          <w:szCs w:val="24"/>
        </w:rPr>
      </w:pPr>
      <w:bookmarkStart w:id="37" w:name="_Ref39425999"/>
      <w:bookmarkStart w:id="38" w:name="_Ref39426005"/>
      <w:r w:rsidRPr="00F22A76">
        <w:rPr>
          <w:rFonts w:ascii="Times New Roman" w:hAnsi="Times New Roman" w:cs="Times New Roman"/>
          <w:sz w:val="24"/>
          <w:szCs w:val="24"/>
        </w:rPr>
        <w:t xml:space="preserve">9.1. </w:t>
      </w:r>
      <w:r w:rsidRPr="00F22A76">
        <w:rPr>
          <w:rFonts w:ascii="Times New Roman" w:eastAsia="Calibri" w:hAnsi="Times New Roman" w:cs="Times New Roman"/>
          <w:sz w:val="24"/>
          <w:szCs w:val="24"/>
        </w:rPr>
        <w:t xml:space="preserve">Perkančioji organizacija ekonomiškai naudingiausią pasiūlymą išrenka pagal tiekėjo pasiūlyme nurodytą kainą, kuri turi būti apskaičiuota ir nurodyta taip, kaip reikalaujama </w:t>
      </w:r>
      <w:bookmarkStart w:id="39" w:name="_Hlk91157291"/>
      <w:r w:rsidRPr="00F22A76">
        <w:rPr>
          <w:rFonts w:ascii="Times New Roman" w:eastAsia="Calibri" w:hAnsi="Times New Roman" w:cs="Times New Roman"/>
          <w:sz w:val="24"/>
          <w:szCs w:val="24"/>
        </w:rPr>
        <w:t>specialiųjų pirkimo sąlygų 6</w:t>
      </w:r>
      <w:bookmarkEnd w:id="39"/>
      <w:r w:rsidRPr="00F22A76">
        <w:rPr>
          <w:rFonts w:ascii="Times New Roman" w:eastAsia="Calibri" w:hAnsi="Times New Roman" w:cs="Times New Roman"/>
          <w:sz w:val="24"/>
          <w:szCs w:val="24"/>
        </w:rPr>
        <w:t xml:space="preserve"> priede</w:t>
      </w:r>
      <w:r w:rsidR="00A008A3">
        <w:rPr>
          <w:rFonts w:ascii="Times New Roman" w:eastAsia="Calibri" w:hAnsi="Times New Roman" w:cs="Times New Roman"/>
          <w:sz w:val="24"/>
          <w:szCs w:val="24"/>
        </w:rPr>
        <w:t xml:space="preserve"> „</w:t>
      </w:r>
      <w:r w:rsidR="00A008A3" w:rsidRPr="00A008A3">
        <w:rPr>
          <w:rFonts w:ascii="Times New Roman" w:eastAsia="Calibri" w:hAnsi="Times New Roman" w:cs="Times New Roman"/>
          <w:i/>
          <w:iCs/>
          <w:sz w:val="24"/>
          <w:szCs w:val="24"/>
        </w:rPr>
        <w:t>Pasiūlymo forma</w:t>
      </w:r>
      <w:r w:rsidR="00A008A3">
        <w:rPr>
          <w:rFonts w:ascii="Times New Roman" w:eastAsia="Calibri" w:hAnsi="Times New Roman" w:cs="Times New Roman"/>
          <w:sz w:val="24"/>
          <w:szCs w:val="24"/>
        </w:rPr>
        <w:t>“</w:t>
      </w:r>
      <w:r w:rsidRPr="00F22A76">
        <w:rPr>
          <w:rFonts w:ascii="Times New Roman" w:eastAsia="Calibri" w:hAnsi="Times New Roman" w:cs="Times New Roman"/>
          <w:sz w:val="24"/>
          <w:szCs w:val="24"/>
        </w:rPr>
        <w:t>.</w:t>
      </w:r>
    </w:p>
    <w:p w14:paraId="693E1F9C" w14:textId="77777777" w:rsidR="00261376" w:rsidRPr="005D1F2E" w:rsidRDefault="00261376" w:rsidP="00D1200A">
      <w:pPr>
        <w:pStyle w:val="ListParagraph"/>
        <w:numPr>
          <w:ilvl w:val="1"/>
          <w:numId w:val="6"/>
        </w:numPr>
        <w:tabs>
          <w:tab w:val="left" w:pos="1134"/>
        </w:tabs>
        <w:spacing w:after="0" w:line="288" w:lineRule="auto"/>
        <w:ind w:left="0" w:firstLine="709"/>
        <w:jc w:val="both"/>
        <w:rPr>
          <w:rFonts w:ascii="Times New Roman" w:eastAsiaTheme="minorHAnsi" w:hAnsi="Times New Roman" w:cs="Times New Roman"/>
          <w:bCs/>
          <w:iCs/>
          <w:sz w:val="24"/>
          <w:szCs w:val="24"/>
        </w:rPr>
      </w:pPr>
      <w:r w:rsidRPr="005D1F2E">
        <w:rPr>
          <w:rFonts w:ascii="Times New Roman" w:hAnsi="Times New Roman" w:cs="Times New Roman"/>
          <w:sz w:val="24"/>
          <w:szCs w:val="24"/>
        </w:rPr>
        <w:t xml:space="preserve">Laimėjusiu pasiūlymu galės būti pripažintas tik 1 (vienas) ekonomiškai naudingiausias pasiūlymas, esantis pasiūlymų eilės pirmojoje vietoje. </w:t>
      </w:r>
    </w:p>
    <w:p w14:paraId="0F4FA081" w14:textId="1F5C2E14" w:rsidR="00261376" w:rsidRPr="005A6BDD" w:rsidRDefault="00261376" w:rsidP="00D1200A">
      <w:pPr>
        <w:pStyle w:val="NoSpacing"/>
        <w:numPr>
          <w:ilvl w:val="1"/>
          <w:numId w:val="6"/>
        </w:numPr>
        <w:tabs>
          <w:tab w:val="left" w:pos="1134"/>
        </w:tabs>
        <w:spacing w:line="288" w:lineRule="auto"/>
        <w:ind w:left="0" w:firstLine="709"/>
        <w:contextualSpacing/>
        <w:jc w:val="both"/>
        <w:rPr>
          <w:rFonts w:ascii="Times New Roman" w:eastAsiaTheme="minorHAnsi" w:hAnsi="Times New Roman" w:cs="Times New Roman"/>
          <w:i/>
          <w:iCs/>
          <w:color w:val="7030A0"/>
          <w:sz w:val="24"/>
          <w:szCs w:val="24"/>
        </w:rPr>
      </w:pPr>
      <w:r w:rsidRPr="00F22A76">
        <w:rPr>
          <w:rStyle w:val="cf01"/>
          <w:rFonts w:ascii="Times New Roman" w:hAnsi="Times New Roman" w:cs="Times New Roman"/>
          <w:sz w:val="24"/>
          <w:szCs w:val="24"/>
        </w:rPr>
        <w:t xml:space="preserve">Perkančioji organizacija </w:t>
      </w:r>
      <w:r w:rsidRPr="005A6BDD">
        <w:rPr>
          <w:rStyle w:val="cf01"/>
          <w:rFonts w:ascii="Times New Roman" w:hAnsi="Times New Roman" w:cs="Times New Roman"/>
          <w:sz w:val="24"/>
          <w:szCs w:val="24"/>
        </w:rPr>
        <w:t>atmes tiekėjo pasiūlymą, jeigu kartu su pasiūlymu nebus pateikt</w:t>
      </w:r>
      <w:r w:rsidR="005A6BDD" w:rsidRPr="005A6BDD">
        <w:rPr>
          <w:rStyle w:val="cf01"/>
          <w:rFonts w:ascii="Times New Roman" w:hAnsi="Times New Roman" w:cs="Times New Roman"/>
          <w:sz w:val="24"/>
          <w:szCs w:val="24"/>
        </w:rPr>
        <w:t>a</w:t>
      </w:r>
      <w:r w:rsidRPr="005A6BDD">
        <w:rPr>
          <w:rStyle w:val="cf01"/>
          <w:rFonts w:ascii="Times New Roman" w:hAnsi="Times New Roman" w:cs="Times New Roman"/>
          <w:sz w:val="24"/>
          <w:szCs w:val="24"/>
        </w:rPr>
        <w:t xml:space="preserve"> užpildyta</w:t>
      </w:r>
      <w:r w:rsidR="00AC3F60" w:rsidRPr="005A6BDD">
        <w:rPr>
          <w:rStyle w:val="cf01"/>
          <w:rFonts w:ascii="Times New Roman" w:hAnsi="Times New Roman" w:cs="Times New Roman"/>
          <w:sz w:val="24"/>
          <w:szCs w:val="24"/>
        </w:rPr>
        <w:t xml:space="preserve"> ir pasirašyta</w:t>
      </w:r>
      <w:r w:rsidRPr="005A6BDD">
        <w:rPr>
          <w:rStyle w:val="cf01"/>
          <w:rFonts w:ascii="Times New Roman" w:hAnsi="Times New Roman" w:cs="Times New Roman"/>
          <w:sz w:val="24"/>
          <w:szCs w:val="24"/>
        </w:rPr>
        <w:t xml:space="preserve"> pasiūlymo forma (</w:t>
      </w:r>
      <w:r w:rsidR="005A6BDD" w:rsidRPr="005A6BDD">
        <w:rPr>
          <w:rFonts w:ascii="Times New Roman" w:hAnsi="Times New Roman" w:cs="Times New Roman"/>
          <w:sz w:val="24"/>
          <w:szCs w:val="24"/>
        </w:rPr>
        <w:t xml:space="preserve">specialiųjų pirkimo sąlygų priedas Nr. </w:t>
      </w:r>
      <w:r w:rsidRPr="005A6BDD">
        <w:rPr>
          <w:rStyle w:val="cf01"/>
          <w:rFonts w:ascii="Times New Roman" w:hAnsi="Times New Roman" w:cs="Times New Roman"/>
          <w:sz w:val="24"/>
          <w:szCs w:val="24"/>
        </w:rPr>
        <w:t xml:space="preserve">6 </w:t>
      </w:r>
      <w:r w:rsidR="005A6BDD" w:rsidRPr="005A6BDD">
        <w:rPr>
          <w:rStyle w:val="cf01"/>
          <w:rFonts w:ascii="Times New Roman" w:hAnsi="Times New Roman" w:cs="Times New Roman"/>
          <w:sz w:val="24"/>
          <w:szCs w:val="24"/>
        </w:rPr>
        <w:t>„</w:t>
      </w:r>
      <w:r w:rsidR="005A6BDD" w:rsidRPr="00A008A3">
        <w:rPr>
          <w:rStyle w:val="cf01"/>
          <w:rFonts w:ascii="Times New Roman" w:hAnsi="Times New Roman" w:cs="Times New Roman"/>
          <w:i/>
          <w:iCs/>
          <w:sz w:val="24"/>
          <w:szCs w:val="24"/>
        </w:rPr>
        <w:t>Pasiūlymo forma</w:t>
      </w:r>
      <w:r w:rsidR="005A6BDD" w:rsidRPr="005A6BDD">
        <w:rPr>
          <w:rStyle w:val="cf01"/>
          <w:rFonts w:ascii="Times New Roman" w:hAnsi="Times New Roman" w:cs="Times New Roman"/>
          <w:sz w:val="24"/>
          <w:szCs w:val="24"/>
        </w:rPr>
        <w:t>“</w:t>
      </w:r>
      <w:r w:rsidRPr="005A6BDD">
        <w:rPr>
          <w:rStyle w:val="cf01"/>
          <w:rFonts w:ascii="Times New Roman" w:hAnsi="Times New Roman" w:cs="Times New Roman"/>
          <w:sz w:val="24"/>
          <w:szCs w:val="24"/>
        </w:rPr>
        <w:t>).</w:t>
      </w:r>
    </w:p>
    <w:p w14:paraId="678C44CA" w14:textId="20021171" w:rsidR="00FE7908" w:rsidRPr="00261376" w:rsidRDefault="00731BDA" w:rsidP="004D3A43">
      <w:pPr>
        <w:pStyle w:val="Heading1"/>
        <w:numPr>
          <w:ilvl w:val="0"/>
          <w:numId w:val="6"/>
        </w:numPr>
        <w:tabs>
          <w:tab w:val="left" w:pos="567"/>
        </w:tabs>
        <w:spacing w:line="20" w:lineRule="atLeast"/>
        <w:contextualSpacing/>
        <w:rPr>
          <w:rFonts w:ascii="Times New Roman" w:hAnsi="Times New Roman" w:cs="Times New Roman"/>
        </w:rPr>
      </w:pPr>
      <w:r>
        <w:rPr>
          <w:rFonts w:ascii="Times New Roman" w:hAnsi="Times New Roman" w:cs="Times New Roman"/>
        </w:rPr>
        <w:t xml:space="preserve"> </w:t>
      </w:r>
      <w:bookmarkStart w:id="40" w:name="_Toc233305938"/>
      <w:r w:rsidR="00FE7908" w:rsidRPr="00261376">
        <w:rPr>
          <w:rFonts w:ascii="Times New Roman" w:hAnsi="Times New Roman" w:cs="Times New Roman"/>
        </w:rPr>
        <w:t>S</w:t>
      </w:r>
      <w:r w:rsidR="00281735" w:rsidRPr="00261376">
        <w:rPr>
          <w:rFonts w:ascii="Times New Roman" w:hAnsi="Times New Roman" w:cs="Times New Roman"/>
        </w:rPr>
        <w:t>utarties sudarymas</w:t>
      </w:r>
      <w:bookmarkEnd w:id="37"/>
      <w:bookmarkEnd w:id="38"/>
      <w:bookmarkEnd w:id="40"/>
    </w:p>
    <w:bookmarkEnd w:id="1"/>
    <w:p w14:paraId="3B7CD1C3" w14:textId="3CB819CE" w:rsidR="00731BDA" w:rsidRPr="00226985" w:rsidRDefault="00697209" w:rsidP="00226985">
      <w:pPr>
        <w:pStyle w:val="ListParagraph"/>
        <w:numPr>
          <w:ilvl w:val="1"/>
          <w:numId w:val="33"/>
        </w:numPr>
        <w:spacing w:after="0" w:line="288" w:lineRule="auto"/>
        <w:ind w:left="0" w:firstLine="709"/>
        <w:jc w:val="both"/>
        <w:rPr>
          <w:rFonts w:ascii="Times New Roman" w:hAnsi="Times New Roman" w:cs="Times New Roman"/>
          <w:color w:val="000000" w:themeColor="text1"/>
          <w:sz w:val="24"/>
          <w:szCs w:val="24"/>
        </w:rPr>
      </w:pPr>
      <w:r w:rsidRPr="00226985">
        <w:rPr>
          <w:rFonts w:ascii="Times New Roman" w:hAnsi="Times New Roman" w:cs="Times New Roman"/>
          <w:color w:val="000000" w:themeColor="text1"/>
          <w:sz w:val="24"/>
          <w:szCs w:val="24"/>
        </w:rPr>
        <w:t>Ši pirkimo procedūra atliekama siekiant sudaryti sutartį su tiekėju, kurio pasiūlymas, vadovaujantis pirkimo sąlygose</w:t>
      </w:r>
      <w:r w:rsidRPr="00226985">
        <w:rPr>
          <w:rFonts w:ascii="Times New Roman" w:hAnsi="Times New Roman" w:cs="Times New Roman"/>
          <w:color w:val="0070C0"/>
          <w:sz w:val="24"/>
          <w:szCs w:val="24"/>
        </w:rPr>
        <w:t xml:space="preserve"> </w:t>
      </w:r>
      <w:r w:rsidRPr="00226985">
        <w:rPr>
          <w:rFonts w:ascii="Times New Roman" w:hAnsi="Times New Roman" w:cs="Times New Roman"/>
          <w:color w:val="000000" w:themeColor="text1"/>
          <w:sz w:val="24"/>
          <w:szCs w:val="24"/>
        </w:rPr>
        <w:t xml:space="preserve">nustatyta tvarka, bus pripažintas laimėjęs, o jei pirkimas skaidomas į dalis – su tiekėjais, kurių pasiūlymai bus pripažinti laimėję. </w:t>
      </w:r>
      <w:r w:rsidRPr="00226985">
        <w:rPr>
          <w:rFonts w:ascii="Times New Roman" w:hAnsi="Times New Roman" w:cs="Times New Roman"/>
          <w:sz w:val="24"/>
          <w:szCs w:val="24"/>
        </w:rPr>
        <w:t xml:space="preserve">Sutarties sąlygos pateikiamos Pirkimo sąlygų priede Nr. </w:t>
      </w:r>
      <w:r w:rsidR="005A6BDD" w:rsidRPr="00226985">
        <w:rPr>
          <w:rFonts w:ascii="Times New Roman" w:hAnsi="Times New Roman" w:cs="Times New Roman"/>
          <w:sz w:val="24"/>
          <w:szCs w:val="24"/>
        </w:rPr>
        <w:t>8</w:t>
      </w:r>
      <w:r w:rsidRPr="00226985">
        <w:rPr>
          <w:rFonts w:ascii="Times New Roman" w:hAnsi="Times New Roman" w:cs="Times New Roman"/>
          <w:sz w:val="24"/>
          <w:szCs w:val="24"/>
        </w:rPr>
        <w:t xml:space="preserve">  „</w:t>
      </w:r>
      <w:r w:rsidRPr="006E389A">
        <w:rPr>
          <w:rFonts w:ascii="Times New Roman" w:hAnsi="Times New Roman" w:cs="Times New Roman"/>
          <w:i/>
          <w:iCs/>
          <w:sz w:val="24"/>
          <w:szCs w:val="24"/>
        </w:rPr>
        <w:t>Sutarties projektas</w:t>
      </w:r>
      <w:r w:rsidRPr="00226985">
        <w:rPr>
          <w:rFonts w:ascii="Times New Roman" w:hAnsi="Times New Roman" w:cs="Times New Roman"/>
          <w:sz w:val="24"/>
          <w:szCs w:val="24"/>
        </w:rPr>
        <w:t>“.</w:t>
      </w:r>
    </w:p>
    <w:p w14:paraId="0510EA76" w14:textId="191726DD" w:rsidR="00226985" w:rsidRDefault="00226985" w:rsidP="00226985">
      <w:pPr>
        <w:pStyle w:val="ListParagraph"/>
        <w:numPr>
          <w:ilvl w:val="1"/>
          <w:numId w:val="33"/>
        </w:numPr>
        <w:spacing w:after="0"/>
        <w:ind w:left="0" w:firstLine="709"/>
        <w:jc w:val="both"/>
        <w:rPr>
          <w:rFonts w:ascii="Times New Roman" w:eastAsia="Times New Roman" w:hAnsi="Times New Roman" w:cs="Times New Roman"/>
          <w:color w:val="000000"/>
          <w:sz w:val="24"/>
          <w:szCs w:val="24"/>
        </w:rPr>
      </w:pPr>
      <w:r w:rsidRPr="00226985">
        <w:rPr>
          <w:rFonts w:ascii="Times New Roman" w:eastAsia="Times New Roman" w:hAnsi="Times New Roman" w:cs="Times New Roman"/>
          <w:color w:val="000000"/>
          <w:sz w:val="24"/>
          <w:szCs w:val="24"/>
        </w:rPr>
        <w:t>Perkančioji organizacija sudaryti pirkimo sutartį raštu kviečia tą dalyvį, kurio pasiūlymas pripažintas laimėjusiu, kartu jam nurodomas laikas, iki kada turi būti sudaryta pirkimo sutartis.</w:t>
      </w:r>
    </w:p>
    <w:p w14:paraId="22123F3E" w14:textId="77777777" w:rsidR="00226985" w:rsidRPr="00226985" w:rsidRDefault="00226985" w:rsidP="00226985">
      <w:pPr>
        <w:pStyle w:val="ListParagraph"/>
        <w:spacing w:after="0"/>
        <w:ind w:left="709"/>
        <w:jc w:val="both"/>
        <w:rPr>
          <w:rFonts w:ascii="Times New Roman" w:eastAsia="Times New Roman" w:hAnsi="Times New Roman" w:cs="Times New Roman"/>
          <w:color w:val="000000"/>
          <w:sz w:val="24"/>
          <w:szCs w:val="24"/>
        </w:rPr>
      </w:pPr>
    </w:p>
    <w:p w14:paraId="005FC31F" w14:textId="77777777" w:rsidR="00D049E6" w:rsidRPr="006B72BA" w:rsidRDefault="00D049E6" w:rsidP="00226985">
      <w:pPr>
        <w:pStyle w:val="Heading1"/>
        <w:numPr>
          <w:ilvl w:val="0"/>
          <w:numId w:val="33"/>
        </w:numPr>
        <w:tabs>
          <w:tab w:val="left" w:pos="567"/>
        </w:tabs>
        <w:spacing w:before="0" w:after="0" w:line="20" w:lineRule="atLeast"/>
        <w:contextualSpacing/>
        <w:jc w:val="both"/>
        <w:rPr>
          <w:rFonts w:ascii="Times New Roman" w:hAnsi="Times New Roman" w:cs="Times New Roman"/>
          <w:b/>
          <w:bCs/>
        </w:rPr>
      </w:pPr>
      <w:bookmarkStart w:id="41" w:name="_Toc188524257"/>
      <w:bookmarkStart w:id="42" w:name="_Toc233305939"/>
      <w:r w:rsidRPr="006B72BA">
        <w:rPr>
          <w:rFonts w:ascii="Times New Roman" w:hAnsi="Times New Roman" w:cs="Times New Roman"/>
        </w:rPr>
        <w:lastRenderedPageBreak/>
        <w:t>Kitos sąlygos</w:t>
      </w:r>
      <w:bookmarkEnd w:id="41"/>
      <w:bookmarkEnd w:id="42"/>
    </w:p>
    <w:p w14:paraId="4E56F6DE" w14:textId="55954A63" w:rsidR="00024BD5" w:rsidRDefault="00024BD5" w:rsidP="00226985">
      <w:pPr>
        <w:pStyle w:val="NoSpacing"/>
        <w:spacing w:line="276" w:lineRule="auto"/>
        <w:ind w:firstLine="709"/>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11.1</w:t>
      </w:r>
      <w:r w:rsidRPr="00D86ABA">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Visos sąlygos nurodytos pirkimo dokumentuose.</w:t>
      </w:r>
    </w:p>
    <w:p w14:paraId="660397D6" w14:textId="79498819" w:rsidR="00697209" w:rsidRDefault="00024BD5" w:rsidP="00024BD5">
      <w:pPr>
        <w:pStyle w:val="ListParagraph"/>
        <w:spacing w:after="0" w:line="360" w:lineRule="auto"/>
        <w:ind w:left="0"/>
        <w:jc w:val="center"/>
        <w:rPr>
          <w:rFonts w:ascii="Times New Roman" w:hAnsi="Times New Roman" w:cs="Times New Roman"/>
          <w:color w:val="000000" w:themeColor="text1"/>
          <w:sz w:val="24"/>
          <w:szCs w:val="24"/>
        </w:rPr>
      </w:pPr>
      <w:r>
        <w:rPr>
          <w:rFonts w:ascii="Times New Roman" w:eastAsia="Times New Roman" w:hAnsi="Times New Roman" w:cs="Times New Roman"/>
          <w:sz w:val="24"/>
          <w:szCs w:val="24"/>
        </w:rPr>
        <w:t>_____________</w:t>
      </w:r>
      <w:r w:rsidR="00697209" w:rsidRPr="00731BDA">
        <w:rPr>
          <w:rFonts w:ascii="Times New Roman" w:hAnsi="Times New Roman" w:cs="Times New Roman"/>
          <w:color w:val="000000" w:themeColor="text1"/>
          <w:sz w:val="24"/>
          <w:szCs w:val="24"/>
        </w:rPr>
        <w:t>______________</w:t>
      </w:r>
    </w:p>
    <w:p w14:paraId="03055A0C" w14:textId="77777777" w:rsidR="0062314C" w:rsidRDefault="0062314C" w:rsidP="00024BD5">
      <w:pPr>
        <w:pStyle w:val="ListParagraph"/>
        <w:spacing w:after="0" w:line="360" w:lineRule="auto"/>
        <w:ind w:left="0"/>
        <w:jc w:val="center"/>
        <w:rPr>
          <w:rFonts w:ascii="Times New Roman" w:hAnsi="Times New Roman" w:cs="Times New Roman"/>
          <w:color w:val="000000" w:themeColor="text1"/>
          <w:sz w:val="24"/>
          <w:szCs w:val="24"/>
        </w:rPr>
      </w:pPr>
    </w:p>
    <w:p w14:paraId="40FA08C0" w14:textId="77777777" w:rsidR="0062314C" w:rsidRDefault="0062314C" w:rsidP="00024BD5">
      <w:pPr>
        <w:pStyle w:val="ListParagraph"/>
        <w:spacing w:after="0" w:line="360" w:lineRule="auto"/>
        <w:ind w:left="0"/>
        <w:jc w:val="center"/>
        <w:rPr>
          <w:rFonts w:ascii="Times New Roman" w:hAnsi="Times New Roman" w:cs="Times New Roman"/>
          <w:color w:val="000000" w:themeColor="text1"/>
          <w:sz w:val="24"/>
          <w:szCs w:val="24"/>
        </w:rPr>
      </w:pPr>
    </w:p>
    <w:p w14:paraId="0DAB8F23" w14:textId="77777777" w:rsidR="0062314C" w:rsidRDefault="0062314C" w:rsidP="00024BD5">
      <w:pPr>
        <w:pStyle w:val="ListParagraph"/>
        <w:spacing w:after="0" w:line="360" w:lineRule="auto"/>
        <w:ind w:left="0"/>
        <w:jc w:val="center"/>
        <w:rPr>
          <w:rFonts w:ascii="Times New Roman" w:hAnsi="Times New Roman" w:cs="Times New Roman"/>
          <w:color w:val="000000" w:themeColor="text1"/>
          <w:sz w:val="24"/>
          <w:szCs w:val="24"/>
        </w:rPr>
      </w:pPr>
    </w:p>
    <w:p w14:paraId="259F4D14" w14:textId="77777777" w:rsidR="0062314C" w:rsidRDefault="0062314C" w:rsidP="00024BD5">
      <w:pPr>
        <w:pStyle w:val="ListParagraph"/>
        <w:spacing w:after="0" w:line="360" w:lineRule="auto"/>
        <w:ind w:left="0"/>
        <w:jc w:val="center"/>
        <w:rPr>
          <w:rFonts w:ascii="Times New Roman" w:hAnsi="Times New Roman" w:cs="Times New Roman"/>
          <w:color w:val="000000" w:themeColor="text1"/>
          <w:sz w:val="24"/>
          <w:szCs w:val="24"/>
        </w:rPr>
      </w:pPr>
    </w:p>
    <w:p w14:paraId="455C5729" w14:textId="77777777" w:rsidR="0062314C" w:rsidRDefault="0062314C" w:rsidP="00024BD5">
      <w:pPr>
        <w:pStyle w:val="ListParagraph"/>
        <w:spacing w:after="0" w:line="360" w:lineRule="auto"/>
        <w:ind w:left="0"/>
        <w:jc w:val="center"/>
        <w:rPr>
          <w:rFonts w:ascii="Times New Roman" w:hAnsi="Times New Roman" w:cs="Times New Roman"/>
          <w:color w:val="000000" w:themeColor="text1"/>
          <w:sz w:val="24"/>
          <w:szCs w:val="24"/>
        </w:rPr>
      </w:pPr>
    </w:p>
    <w:p w14:paraId="3F9CA8DB" w14:textId="77777777" w:rsidR="0062314C" w:rsidRDefault="0062314C" w:rsidP="00024BD5">
      <w:pPr>
        <w:pStyle w:val="ListParagraph"/>
        <w:spacing w:after="0" w:line="360" w:lineRule="auto"/>
        <w:ind w:left="0"/>
        <w:jc w:val="center"/>
        <w:rPr>
          <w:rFonts w:ascii="Times New Roman" w:hAnsi="Times New Roman" w:cs="Times New Roman"/>
          <w:color w:val="000000" w:themeColor="text1"/>
          <w:sz w:val="24"/>
          <w:szCs w:val="24"/>
        </w:rPr>
      </w:pPr>
    </w:p>
    <w:p w14:paraId="271D75F0" w14:textId="77777777" w:rsidR="0062314C" w:rsidRDefault="0062314C" w:rsidP="00024BD5">
      <w:pPr>
        <w:pStyle w:val="ListParagraph"/>
        <w:spacing w:after="0" w:line="360" w:lineRule="auto"/>
        <w:ind w:left="0"/>
        <w:jc w:val="center"/>
        <w:rPr>
          <w:rFonts w:ascii="Times New Roman" w:hAnsi="Times New Roman" w:cs="Times New Roman"/>
          <w:color w:val="000000" w:themeColor="text1"/>
          <w:sz w:val="24"/>
          <w:szCs w:val="24"/>
        </w:rPr>
      </w:pPr>
    </w:p>
    <w:p w14:paraId="44335353" w14:textId="77777777" w:rsidR="0062314C" w:rsidRDefault="0062314C" w:rsidP="00024BD5">
      <w:pPr>
        <w:pStyle w:val="ListParagraph"/>
        <w:spacing w:after="0" w:line="360" w:lineRule="auto"/>
        <w:ind w:left="0"/>
        <w:jc w:val="center"/>
        <w:rPr>
          <w:rFonts w:ascii="Times New Roman" w:hAnsi="Times New Roman" w:cs="Times New Roman"/>
          <w:color w:val="000000" w:themeColor="text1"/>
          <w:sz w:val="24"/>
          <w:szCs w:val="24"/>
        </w:rPr>
      </w:pPr>
    </w:p>
    <w:p w14:paraId="36E9C5F2" w14:textId="77777777" w:rsidR="0062314C" w:rsidRDefault="0062314C" w:rsidP="00024BD5">
      <w:pPr>
        <w:pStyle w:val="ListParagraph"/>
        <w:spacing w:after="0" w:line="360" w:lineRule="auto"/>
        <w:ind w:left="0"/>
        <w:jc w:val="center"/>
        <w:rPr>
          <w:rFonts w:ascii="Times New Roman" w:hAnsi="Times New Roman" w:cs="Times New Roman"/>
          <w:color w:val="000000" w:themeColor="text1"/>
          <w:sz w:val="24"/>
          <w:szCs w:val="24"/>
        </w:rPr>
      </w:pPr>
    </w:p>
    <w:p w14:paraId="371B2BB4" w14:textId="77777777" w:rsidR="0062314C" w:rsidRDefault="0062314C" w:rsidP="00024BD5">
      <w:pPr>
        <w:pStyle w:val="ListParagraph"/>
        <w:spacing w:after="0" w:line="360" w:lineRule="auto"/>
        <w:ind w:left="0"/>
        <w:jc w:val="center"/>
        <w:rPr>
          <w:rFonts w:ascii="Times New Roman" w:hAnsi="Times New Roman" w:cs="Times New Roman"/>
          <w:color w:val="000000" w:themeColor="text1"/>
          <w:sz w:val="24"/>
          <w:szCs w:val="24"/>
        </w:rPr>
      </w:pPr>
    </w:p>
    <w:p w14:paraId="397E77E1" w14:textId="77777777" w:rsidR="0062314C" w:rsidRDefault="0062314C" w:rsidP="00024BD5">
      <w:pPr>
        <w:pStyle w:val="ListParagraph"/>
        <w:spacing w:after="0" w:line="360" w:lineRule="auto"/>
        <w:ind w:left="0"/>
        <w:jc w:val="center"/>
        <w:rPr>
          <w:rFonts w:ascii="Times New Roman" w:hAnsi="Times New Roman" w:cs="Times New Roman"/>
          <w:color w:val="000000" w:themeColor="text1"/>
          <w:sz w:val="24"/>
          <w:szCs w:val="24"/>
        </w:rPr>
      </w:pPr>
    </w:p>
    <w:p w14:paraId="1563B3EE" w14:textId="77777777" w:rsidR="0062314C" w:rsidRDefault="0062314C" w:rsidP="00024BD5">
      <w:pPr>
        <w:pStyle w:val="ListParagraph"/>
        <w:spacing w:after="0" w:line="360" w:lineRule="auto"/>
        <w:ind w:left="0"/>
        <w:jc w:val="center"/>
        <w:rPr>
          <w:rFonts w:ascii="Times New Roman" w:hAnsi="Times New Roman" w:cs="Times New Roman"/>
          <w:color w:val="000000" w:themeColor="text1"/>
          <w:sz w:val="24"/>
          <w:szCs w:val="24"/>
        </w:rPr>
      </w:pPr>
    </w:p>
    <w:p w14:paraId="1A76A89F" w14:textId="77777777" w:rsidR="0062314C" w:rsidRDefault="0062314C" w:rsidP="00024BD5">
      <w:pPr>
        <w:pStyle w:val="ListParagraph"/>
        <w:spacing w:after="0" w:line="360" w:lineRule="auto"/>
        <w:ind w:left="0"/>
        <w:jc w:val="center"/>
        <w:rPr>
          <w:rFonts w:ascii="Times New Roman" w:hAnsi="Times New Roman" w:cs="Times New Roman"/>
          <w:color w:val="000000" w:themeColor="text1"/>
          <w:sz w:val="24"/>
          <w:szCs w:val="24"/>
        </w:rPr>
      </w:pPr>
    </w:p>
    <w:p w14:paraId="6DD0BD40" w14:textId="77777777" w:rsidR="0062314C" w:rsidRDefault="0062314C" w:rsidP="00024BD5">
      <w:pPr>
        <w:pStyle w:val="ListParagraph"/>
        <w:spacing w:after="0" w:line="360" w:lineRule="auto"/>
        <w:ind w:left="0"/>
        <w:jc w:val="center"/>
        <w:rPr>
          <w:rFonts w:ascii="Times New Roman" w:hAnsi="Times New Roman" w:cs="Times New Roman"/>
          <w:color w:val="000000" w:themeColor="text1"/>
          <w:sz w:val="24"/>
          <w:szCs w:val="24"/>
        </w:rPr>
      </w:pPr>
    </w:p>
    <w:p w14:paraId="16139267" w14:textId="77777777" w:rsidR="0062314C" w:rsidRDefault="0062314C" w:rsidP="00024BD5">
      <w:pPr>
        <w:pStyle w:val="ListParagraph"/>
        <w:spacing w:after="0" w:line="360" w:lineRule="auto"/>
        <w:ind w:left="0"/>
        <w:jc w:val="center"/>
        <w:rPr>
          <w:rFonts w:ascii="Times New Roman" w:hAnsi="Times New Roman" w:cs="Times New Roman"/>
          <w:color w:val="000000" w:themeColor="text1"/>
          <w:sz w:val="24"/>
          <w:szCs w:val="24"/>
        </w:rPr>
      </w:pPr>
    </w:p>
    <w:p w14:paraId="22D41A11" w14:textId="77777777" w:rsidR="0062314C" w:rsidRDefault="0062314C" w:rsidP="00024BD5">
      <w:pPr>
        <w:pStyle w:val="ListParagraph"/>
        <w:spacing w:after="0" w:line="360" w:lineRule="auto"/>
        <w:ind w:left="0"/>
        <w:jc w:val="center"/>
        <w:rPr>
          <w:rFonts w:ascii="Times New Roman" w:hAnsi="Times New Roman" w:cs="Times New Roman"/>
          <w:color w:val="000000" w:themeColor="text1"/>
          <w:sz w:val="24"/>
          <w:szCs w:val="24"/>
        </w:rPr>
      </w:pPr>
    </w:p>
    <w:p w14:paraId="30D2A928" w14:textId="77777777" w:rsidR="0062314C" w:rsidRDefault="0062314C" w:rsidP="00024BD5">
      <w:pPr>
        <w:pStyle w:val="ListParagraph"/>
        <w:spacing w:after="0" w:line="360" w:lineRule="auto"/>
        <w:ind w:left="0"/>
        <w:jc w:val="center"/>
        <w:rPr>
          <w:rFonts w:ascii="Times New Roman" w:hAnsi="Times New Roman" w:cs="Times New Roman"/>
          <w:color w:val="000000" w:themeColor="text1"/>
          <w:sz w:val="24"/>
          <w:szCs w:val="24"/>
        </w:rPr>
      </w:pPr>
    </w:p>
    <w:p w14:paraId="300BCE62" w14:textId="77777777" w:rsidR="0062314C" w:rsidRDefault="0062314C" w:rsidP="00024BD5">
      <w:pPr>
        <w:pStyle w:val="ListParagraph"/>
        <w:spacing w:after="0" w:line="360" w:lineRule="auto"/>
        <w:ind w:left="0"/>
        <w:jc w:val="center"/>
        <w:rPr>
          <w:rFonts w:ascii="Times New Roman" w:hAnsi="Times New Roman" w:cs="Times New Roman"/>
          <w:color w:val="000000" w:themeColor="text1"/>
          <w:sz w:val="24"/>
          <w:szCs w:val="24"/>
        </w:rPr>
      </w:pPr>
    </w:p>
    <w:p w14:paraId="29906D61" w14:textId="77777777" w:rsidR="0062314C" w:rsidRDefault="0062314C" w:rsidP="00024BD5">
      <w:pPr>
        <w:pStyle w:val="ListParagraph"/>
        <w:spacing w:after="0" w:line="360" w:lineRule="auto"/>
        <w:ind w:left="0"/>
        <w:jc w:val="center"/>
        <w:rPr>
          <w:rFonts w:ascii="Times New Roman" w:hAnsi="Times New Roman" w:cs="Times New Roman"/>
          <w:color w:val="000000" w:themeColor="text1"/>
          <w:sz w:val="24"/>
          <w:szCs w:val="24"/>
        </w:rPr>
      </w:pPr>
    </w:p>
    <w:p w14:paraId="78678207" w14:textId="77777777" w:rsidR="0062314C" w:rsidRDefault="0062314C" w:rsidP="00024BD5">
      <w:pPr>
        <w:pStyle w:val="ListParagraph"/>
        <w:spacing w:after="0" w:line="360" w:lineRule="auto"/>
        <w:ind w:left="0"/>
        <w:jc w:val="center"/>
        <w:rPr>
          <w:rFonts w:ascii="Times New Roman" w:hAnsi="Times New Roman" w:cs="Times New Roman"/>
          <w:color w:val="000000" w:themeColor="text1"/>
          <w:sz w:val="24"/>
          <w:szCs w:val="24"/>
        </w:rPr>
      </w:pPr>
    </w:p>
    <w:p w14:paraId="089D5C55" w14:textId="77777777" w:rsidR="0062314C" w:rsidRDefault="0062314C" w:rsidP="00024BD5">
      <w:pPr>
        <w:pStyle w:val="ListParagraph"/>
        <w:spacing w:after="0" w:line="360" w:lineRule="auto"/>
        <w:ind w:left="0"/>
        <w:jc w:val="center"/>
        <w:rPr>
          <w:rFonts w:ascii="Times New Roman" w:hAnsi="Times New Roman" w:cs="Times New Roman"/>
          <w:color w:val="000000" w:themeColor="text1"/>
          <w:sz w:val="24"/>
          <w:szCs w:val="24"/>
        </w:rPr>
      </w:pPr>
    </w:p>
    <w:p w14:paraId="150F6293" w14:textId="77777777" w:rsidR="0062314C" w:rsidRDefault="0062314C" w:rsidP="00024BD5">
      <w:pPr>
        <w:pStyle w:val="ListParagraph"/>
        <w:spacing w:after="0" w:line="360" w:lineRule="auto"/>
        <w:ind w:left="0"/>
        <w:jc w:val="center"/>
        <w:rPr>
          <w:rFonts w:ascii="Times New Roman" w:hAnsi="Times New Roman" w:cs="Times New Roman"/>
          <w:color w:val="000000" w:themeColor="text1"/>
          <w:sz w:val="24"/>
          <w:szCs w:val="24"/>
        </w:rPr>
      </w:pPr>
    </w:p>
    <w:p w14:paraId="24EAFABD" w14:textId="77777777" w:rsidR="0062314C" w:rsidRDefault="0062314C" w:rsidP="00024BD5">
      <w:pPr>
        <w:pStyle w:val="ListParagraph"/>
        <w:spacing w:after="0" w:line="360" w:lineRule="auto"/>
        <w:ind w:left="0"/>
        <w:jc w:val="center"/>
        <w:rPr>
          <w:rFonts w:ascii="Times New Roman" w:hAnsi="Times New Roman" w:cs="Times New Roman"/>
          <w:color w:val="000000" w:themeColor="text1"/>
          <w:sz w:val="24"/>
          <w:szCs w:val="24"/>
        </w:rPr>
      </w:pPr>
    </w:p>
    <w:p w14:paraId="298E0D90" w14:textId="77777777" w:rsidR="0062314C" w:rsidRDefault="0062314C" w:rsidP="00024BD5">
      <w:pPr>
        <w:pStyle w:val="ListParagraph"/>
        <w:spacing w:after="0" w:line="360" w:lineRule="auto"/>
        <w:ind w:left="0"/>
        <w:jc w:val="center"/>
        <w:rPr>
          <w:rFonts w:ascii="Times New Roman" w:hAnsi="Times New Roman" w:cs="Times New Roman"/>
          <w:color w:val="000000" w:themeColor="text1"/>
          <w:sz w:val="24"/>
          <w:szCs w:val="24"/>
        </w:rPr>
      </w:pPr>
    </w:p>
    <w:p w14:paraId="44DC74AA" w14:textId="77777777" w:rsidR="0062314C" w:rsidRDefault="0062314C" w:rsidP="00024BD5">
      <w:pPr>
        <w:pStyle w:val="ListParagraph"/>
        <w:spacing w:after="0" w:line="360" w:lineRule="auto"/>
        <w:ind w:left="0"/>
        <w:jc w:val="center"/>
        <w:rPr>
          <w:rFonts w:ascii="Times New Roman" w:hAnsi="Times New Roman" w:cs="Times New Roman"/>
          <w:color w:val="000000" w:themeColor="text1"/>
          <w:sz w:val="24"/>
          <w:szCs w:val="24"/>
        </w:rPr>
      </w:pPr>
    </w:p>
    <w:p w14:paraId="4FB9D82B" w14:textId="77777777" w:rsidR="0062314C" w:rsidRDefault="0062314C" w:rsidP="00024BD5">
      <w:pPr>
        <w:pStyle w:val="ListParagraph"/>
        <w:spacing w:after="0" w:line="360" w:lineRule="auto"/>
        <w:ind w:left="0"/>
        <w:jc w:val="center"/>
        <w:rPr>
          <w:rFonts w:ascii="Times New Roman" w:hAnsi="Times New Roman" w:cs="Times New Roman"/>
          <w:color w:val="000000" w:themeColor="text1"/>
          <w:sz w:val="24"/>
          <w:szCs w:val="24"/>
        </w:rPr>
      </w:pPr>
    </w:p>
    <w:p w14:paraId="05312A15" w14:textId="77777777" w:rsidR="0062314C" w:rsidRDefault="0062314C" w:rsidP="00024BD5">
      <w:pPr>
        <w:pStyle w:val="ListParagraph"/>
        <w:spacing w:after="0" w:line="360" w:lineRule="auto"/>
        <w:ind w:left="0"/>
        <w:jc w:val="center"/>
        <w:rPr>
          <w:rFonts w:ascii="Times New Roman" w:hAnsi="Times New Roman" w:cs="Times New Roman"/>
          <w:color w:val="000000" w:themeColor="text1"/>
          <w:sz w:val="24"/>
          <w:szCs w:val="24"/>
        </w:rPr>
      </w:pPr>
    </w:p>
    <w:p w14:paraId="520699C7" w14:textId="77777777" w:rsidR="0062314C" w:rsidRDefault="0062314C" w:rsidP="00024BD5">
      <w:pPr>
        <w:pStyle w:val="ListParagraph"/>
        <w:spacing w:after="0" w:line="360" w:lineRule="auto"/>
        <w:ind w:left="0"/>
        <w:jc w:val="center"/>
        <w:rPr>
          <w:rFonts w:ascii="Times New Roman" w:hAnsi="Times New Roman" w:cs="Times New Roman"/>
          <w:color w:val="000000" w:themeColor="text1"/>
          <w:sz w:val="24"/>
          <w:szCs w:val="24"/>
        </w:rPr>
      </w:pPr>
    </w:p>
    <w:p w14:paraId="14102AD6" w14:textId="77777777" w:rsidR="0062314C" w:rsidRDefault="0062314C" w:rsidP="00024BD5">
      <w:pPr>
        <w:pStyle w:val="ListParagraph"/>
        <w:spacing w:after="0" w:line="360" w:lineRule="auto"/>
        <w:ind w:left="0"/>
        <w:jc w:val="center"/>
        <w:rPr>
          <w:rFonts w:ascii="Times New Roman" w:hAnsi="Times New Roman" w:cs="Times New Roman"/>
          <w:color w:val="000000" w:themeColor="text1"/>
          <w:sz w:val="24"/>
          <w:szCs w:val="24"/>
        </w:rPr>
      </w:pPr>
    </w:p>
    <w:p w14:paraId="0D724863" w14:textId="77777777" w:rsidR="0062314C" w:rsidRDefault="0062314C" w:rsidP="00024BD5">
      <w:pPr>
        <w:pStyle w:val="ListParagraph"/>
        <w:spacing w:after="0" w:line="360" w:lineRule="auto"/>
        <w:ind w:left="0"/>
        <w:jc w:val="center"/>
        <w:rPr>
          <w:rFonts w:ascii="Times New Roman" w:hAnsi="Times New Roman" w:cs="Times New Roman"/>
          <w:color w:val="000000" w:themeColor="text1"/>
          <w:sz w:val="24"/>
          <w:szCs w:val="24"/>
        </w:rPr>
      </w:pPr>
    </w:p>
    <w:p w14:paraId="1DF37652" w14:textId="586458FF" w:rsidR="00774AA5" w:rsidRPr="00BC7099" w:rsidRDefault="000631F1" w:rsidP="006A4DF6">
      <w:pPr>
        <w:pStyle w:val="Heading1"/>
        <w:ind w:left="5954"/>
        <w:jc w:val="right"/>
        <w:rPr>
          <w:rFonts w:ascii="Times New Roman" w:hAnsi="Times New Roman" w:cs="Times New Roman"/>
          <w:sz w:val="24"/>
          <w:szCs w:val="24"/>
        </w:rPr>
      </w:pPr>
      <w:bookmarkStart w:id="43" w:name="_Toc233305940"/>
      <w:r w:rsidRPr="00BC7099">
        <w:rPr>
          <w:rFonts w:ascii="Times New Roman" w:hAnsi="Times New Roman" w:cs="Times New Roman"/>
          <w:color w:val="0070C0"/>
          <w:sz w:val="24"/>
          <w:szCs w:val="24"/>
        </w:rPr>
        <w:lastRenderedPageBreak/>
        <w:t>P</w:t>
      </w:r>
      <w:r w:rsidR="008F59C5" w:rsidRPr="00BC7099">
        <w:rPr>
          <w:rFonts w:ascii="Times New Roman" w:hAnsi="Times New Roman" w:cs="Times New Roman"/>
          <w:color w:val="0070C0"/>
          <w:sz w:val="24"/>
          <w:szCs w:val="24"/>
        </w:rPr>
        <w:t>irkimo sąlygų 1 priedas „Terminai“</w:t>
      </w:r>
      <w:bookmarkEnd w:id="43"/>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31"/>
        <w:gridCol w:w="2466"/>
        <w:gridCol w:w="3494"/>
        <w:gridCol w:w="2830"/>
      </w:tblGrid>
      <w:tr w:rsidR="00774AA5" w:rsidRPr="00A1669F" w14:paraId="730836B8" w14:textId="77777777" w:rsidTr="004F7A7D">
        <w:trPr>
          <w:trHeight w:val="20"/>
        </w:trPr>
        <w:tc>
          <w:tcPr>
            <w:tcW w:w="747" w:type="dxa"/>
            <w:shd w:val="clear" w:color="auto" w:fill="D9D9D9" w:themeFill="background1" w:themeFillShade="D9"/>
            <w:tcMar>
              <w:top w:w="0" w:type="dxa"/>
              <w:left w:w="108" w:type="dxa"/>
              <w:bottom w:w="0" w:type="dxa"/>
              <w:right w:w="108" w:type="dxa"/>
            </w:tcMar>
          </w:tcPr>
          <w:p w14:paraId="200EEC47" w14:textId="36499FBF" w:rsidR="00774AA5" w:rsidRPr="00A1669F" w:rsidRDefault="009F4FBE" w:rsidP="00A1669F">
            <w:pPr>
              <w:spacing w:after="0" w:line="240" w:lineRule="auto"/>
              <w:jc w:val="center"/>
              <w:rPr>
                <w:rFonts w:ascii="Times New Roman" w:hAnsi="Times New Roman" w:cs="Times New Roman"/>
                <w:b/>
                <w:bCs/>
                <w:sz w:val="22"/>
                <w:szCs w:val="22"/>
              </w:rPr>
            </w:pPr>
            <w:r w:rsidRPr="00A1669F">
              <w:rPr>
                <w:rFonts w:ascii="Times New Roman" w:hAnsi="Times New Roman" w:cs="Times New Roman"/>
                <w:b/>
                <w:bCs/>
                <w:sz w:val="22"/>
                <w:szCs w:val="22"/>
              </w:rPr>
              <w:t>Eil.</w:t>
            </w:r>
            <w:r w:rsidR="001A2BC4" w:rsidRPr="00A1669F">
              <w:rPr>
                <w:rFonts w:ascii="Times New Roman" w:hAnsi="Times New Roman" w:cs="Times New Roman"/>
                <w:b/>
                <w:bCs/>
                <w:sz w:val="22"/>
                <w:szCs w:val="22"/>
              </w:rPr>
              <w:t xml:space="preserve"> </w:t>
            </w:r>
            <w:r w:rsidRPr="00A1669F">
              <w:rPr>
                <w:rFonts w:ascii="Times New Roman" w:hAnsi="Times New Roman" w:cs="Times New Roman"/>
                <w:b/>
                <w:bCs/>
                <w:sz w:val="22"/>
                <w:szCs w:val="22"/>
              </w:rPr>
              <w:t>Nr.</w:t>
            </w:r>
          </w:p>
        </w:tc>
        <w:tc>
          <w:tcPr>
            <w:tcW w:w="2527" w:type="dxa"/>
            <w:shd w:val="clear" w:color="auto" w:fill="D9D9D9" w:themeFill="background1" w:themeFillShade="D9"/>
            <w:tcMar>
              <w:top w:w="0" w:type="dxa"/>
              <w:left w:w="108" w:type="dxa"/>
              <w:bottom w:w="0" w:type="dxa"/>
              <w:right w:w="108" w:type="dxa"/>
            </w:tcMar>
          </w:tcPr>
          <w:p w14:paraId="778B1404" w14:textId="0B137751" w:rsidR="00774AA5" w:rsidRPr="00A1669F" w:rsidRDefault="004B3551" w:rsidP="00A1669F">
            <w:pPr>
              <w:spacing w:after="0" w:line="240" w:lineRule="auto"/>
              <w:jc w:val="center"/>
              <w:rPr>
                <w:rFonts w:ascii="Times New Roman" w:hAnsi="Times New Roman" w:cs="Times New Roman"/>
                <w:b/>
                <w:bCs/>
                <w:sz w:val="22"/>
                <w:szCs w:val="22"/>
              </w:rPr>
            </w:pPr>
            <w:r w:rsidRPr="00A1669F">
              <w:rPr>
                <w:rFonts w:ascii="Times New Roman" w:hAnsi="Times New Roman" w:cs="Times New Roman"/>
                <w:b/>
                <w:bCs/>
                <w:sz w:val="22"/>
                <w:szCs w:val="22"/>
              </w:rPr>
              <w:t>VEIKSMAS</w:t>
            </w:r>
          </w:p>
        </w:tc>
        <w:tc>
          <w:tcPr>
            <w:tcW w:w="3634" w:type="dxa"/>
            <w:shd w:val="clear" w:color="auto" w:fill="D9D9D9" w:themeFill="background1" w:themeFillShade="D9"/>
            <w:tcMar>
              <w:top w:w="0" w:type="dxa"/>
              <w:left w:w="108" w:type="dxa"/>
              <w:bottom w:w="0" w:type="dxa"/>
              <w:right w:w="108" w:type="dxa"/>
            </w:tcMar>
          </w:tcPr>
          <w:p w14:paraId="2D8BCE72" w14:textId="77777777" w:rsidR="00774AA5" w:rsidRPr="00A1669F" w:rsidRDefault="00774AA5" w:rsidP="00A1669F">
            <w:pPr>
              <w:spacing w:after="0" w:line="240" w:lineRule="auto"/>
              <w:jc w:val="center"/>
              <w:rPr>
                <w:rFonts w:ascii="Times New Roman" w:hAnsi="Times New Roman" w:cs="Times New Roman"/>
                <w:b/>
                <w:sz w:val="22"/>
                <w:szCs w:val="22"/>
              </w:rPr>
            </w:pPr>
            <w:r w:rsidRPr="00A1669F">
              <w:rPr>
                <w:rFonts w:ascii="Times New Roman" w:hAnsi="Times New Roman" w:cs="Times New Roman"/>
                <w:b/>
                <w:sz w:val="22"/>
                <w:szCs w:val="22"/>
              </w:rPr>
              <w:t>DATA/DIENŲ SKAIČIUS/ LAIKAS</w:t>
            </w:r>
          </w:p>
          <w:p w14:paraId="677BC1F4" w14:textId="77777777" w:rsidR="00774AA5" w:rsidRPr="00A1669F" w:rsidRDefault="00774AA5" w:rsidP="00A1669F">
            <w:pPr>
              <w:spacing w:after="0" w:line="240" w:lineRule="auto"/>
              <w:jc w:val="center"/>
              <w:rPr>
                <w:rFonts w:ascii="Times New Roman" w:hAnsi="Times New Roman" w:cs="Times New Roman"/>
                <w:sz w:val="22"/>
                <w:szCs w:val="22"/>
              </w:rPr>
            </w:pPr>
            <w:r w:rsidRPr="00A1669F">
              <w:rPr>
                <w:rFonts w:ascii="Times New Roman" w:hAnsi="Times New Roman" w:cs="Times New Roman"/>
                <w:sz w:val="22"/>
                <w:szCs w:val="22"/>
              </w:rPr>
              <w:t>(Lietuvos laiku)</w:t>
            </w:r>
          </w:p>
        </w:tc>
        <w:tc>
          <w:tcPr>
            <w:tcW w:w="2946" w:type="dxa"/>
            <w:shd w:val="clear" w:color="auto" w:fill="D9D9D9" w:themeFill="background1" w:themeFillShade="D9"/>
            <w:tcMar>
              <w:top w:w="0" w:type="dxa"/>
              <w:left w:w="108" w:type="dxa"/>
              <w:bottom w:w="0" w:type="dxa"/>
              <w:right w:w="108" w:type="dxa"/>
            </w:tcMar>
          </w:tcPr>
          <w:p w14:paraId="11CCA5FB" w14:textId="77777777" w:rsidR="00774AA5" w:rsidRPr="00A1669F" w:rsidRDefault="00774AA5" w:rsidP="00A1669F">
            <w:pPr>
              <w:spacing w:after="0" w:line="240" w:lineRule="auto"/>
              <w:jc w:val="center"/>
              <w:rPr>
                <w:rFonts w:ascii="Times New Roman" w:hAnsi="Times New Roman" w:cs="Times New Roman"/>
                <w:b/>
                <w:sz w:val="22"/>
                <w:szCs w:val="22"/>
              </w:rPr>
            </w:pPr>
            <w:r w:rsidRPr="00A1669F">
              <w:rPr>
                <w:rFonts w:ascii="Times New Roman" w:hAnsi="Times New Roman" w:cs="Times New Roman"/>
                <w:b/>
                <w:sz w:val="22"/>
                <w:szCs w:val="22"/>
              </w:rPr>
              <w:t>PASTABOS</w:t>
            </w:r>
          </w:p>
        </w:tc>
      </w:tr>
      <w:tr w:rsidR="00774AA5" w:rsidRPr="00A1669F" w14:paraId="33F22B33" w14:textId="77777777" w:rsidTr="004F7A7D">
        <w:trPr>
          <w:trHeight w:val="20"/>
        </w:trPr>
        <w:tc>
          <w:tcPr>
            <w:tcW w:w="747" w:type="dxa"/>
            <w:tcMar>
              <w:top w:w="0" w:type="dxa"/>
              <w:left w:w="108" w:type="dxa"/>
              <w:bottom w:w="0" w:type="dxa"/>
              <w:right w:w="108" w:type="dxa"/>
            </w:tcMar>
          </w:tcPr>
          <w:p w14:paraId="1D2814F3" w14:textId="2D8BEDEE" w:rsidR="00774AA5" w:rsidRPr="00A1669F" w:rsidRDefault="006932C2" w:rsidP="00A1669F">
            <w:pPr>
              <w:keepNext/>
              <w:spacing w:after="0" w:line="240" w:lineRule="auto"/>
              <w:rPr>
                <w:rFonts w:ascii="Times New Roman" w:hAnsi="Times New Roman" w:cs="Times New Roman"/>
                <w:bCs/>
                <w:sz w:val="22"/>
                <w:szCs w:val="22"/>
              </w:rPr>
            </w:pPr>
            <w:r w:rsidRPr="00A1669F">
              <w:rPr>
                <w:rFonts w:ascii="Times New Roman" w:hAnsi="Times New Roman" w:cs="Times New Roman"/>
                <w:bCs/>
                <w:sz w:val="22"/>
                <w:szCs w:val="22"/>
              </w:rPr>
              <w:t>1.</w:t>
            </w:r>
          </w:p>
        </w:tc>
        <w:tc>
          <w:tcPr>
            <w:tcW w:w="2527" w:type="dxa"/>
            <w:tcMar>
              <w:top w:w="0" w:type="dxa"/>
              <w:left w:w="108" w:type="dxa"/>
              <w:bottom w:w="0" w:type="dxa"/>
              <w:right w:w="108" w:type="dxa"/>
            </w:tcMar>
          </w:tcPr>
          <w:p w14:paraId="25B87B88" w14:textId="77777777" w:rsidR="00774AA5" w:rsidRPr="00A1669F" w:rsidRDefault="00774AA5" w:rsidP="00A1669F">
            <w:pPr>
              <w:keepNext/>
              <w:spacing w:after="0" w:line="240" w:lineRule="auto"/>
              <w:rPr>
                <w:rFonts w:ascii="Times New Roman" w:hAnsi="Times New Roman" w:cs="Times New Roman"/>
                <w:sz w:val="22"/>
                <w:szCs w:val="22"/>
              </w:rPr>
            </w:pPr>
            <w:r w:rsidRPr="00A1669F">
              <w:rPr>
                <w:rFonts w:ascii="Times New Roman" w:hAnsi="Times New Roman" w:cs="Times New Roman"/>
                <w:bCs/>
                <w:sz w:val="22"/>
                <w:szCs w:val="22"/>
              </w:rPr>
              <w:t>Pasiūlymų pateikimo terminas</w:t>
            </w:r>
          </w:p>
        </w:tc>
        <w:tc>
          <w:tcPr>
            <w:tcW w:w="3634" w:type="dxa"/>
            <w:tcMar>
              <w:top w:w="0" w:type="dxa"/>
              <w:left w:w="108" w:type="dxa"/>
              <w:bottom w:w="0" w:type="dxa"/>
              <w:right w:w="108" w:type="dxa"/>
            </w:tcMar>
          </w:tcPr>
          <w:p w14:paraId="3167CE4C" w14:textId="719F5068" w:rsidR="00774AA5" w:rsidRPr="00A1669F" w:rsidRDefault="00774AA5" w:rsidP="00A1669F">
            <w:pPr>
              <w:spacing w:after="0" w:line="240" w:lineRule="auto"/>
              <w:rPr>
                <w:rFonts w:ascii="Times New Roman" w:hAnsi="Times New Roman" w:cs="Times New Roman"/>
                <w:sz w:val="22"/>
                <w:szCs w:val="22"/>
              </w:rPr>
            </w:pPr>
            <w:r w:rsidRPr="00A1669F">
              <w:rPr>
                <w:rFonts w:ascii="Times New Roman" w:hAnsi="Times New Roman" w:cs="Times New Roman"/>
                <w:sz w:val="22"/>
                <w:szCs w:val="22"/>
              </w:rPr>
              <w:t xml:space="preserve">nurodytas </w:t>
            </w:r>
            <w:r w:rsidR="00C47599" w:rsidRPr="00A1669F">
              <w:rPr>
                <w:rFonts w:ascii="Times New Roman" w:hAnsi="Times New Roman" w:cs="Times New Roman"/>
                <w:sz w:val="22"/>
                <w:szCs w:val="22"/>
              </w:rPr>
              <w:t>s</w:t>
            </w:r>
            <w:r w:rsidRPr="00A1669F">
              <w:rPr>
                <w:rFonts w:ascii="Times New Roman" w:hAnsi="Times New Roman" w:cs="Times New Roman"/>
                <w:sz w:val="22"/>
                <w:szCs w:val="22"/>
              </w:rPr>
              <w:t xml:space="preserve">kelbime </w:t>
            </w:r>
          </w:p>
        </w:tc>
        <w:tc>
          <w:tcPr>
            <w:tcW w:w="2946" w:type="dxa"/>
            <w:tcMar>
              <w:top w:w="0" w:type="dxa"/>
              <w:left w:w="108" w:type="dxa"/>
              <w:bottom w:w="0" w:type="dxa"/>
              <w:right w:w="108" w:type="dxa"/>
            </w:tcMar>
          </w:tcPr>
          <w:p w14:paraId="2BC4B21F" w14:textId="0CE68D8A" w:rsidR="00774AA5" w:rsidRPr="00A1669F" w:rsidRDefault="00774AA5" w:rsidP="00A1669F">
            <w:pPr>
              <w:spacing w:after="0" w:line="240" w:lineRule="auto"/>
              <w:rPr>
                <w:rFonts w:ascii="Times New Roman" w:hAnsi="Times New Roman" w:cs="Times New Roman"/>
                <w:iCs/>
                <w:sz w:val="22"/>
                <w:szCs w:val="22"/>
              </w:rPr>
            </w:pPr>
            <w:r w:rsidRPr="00A1669F">
              <w:rPr>
                <w:rFonts w:ascii="Times New Roman" w:hAnsi="Times New Roman" w:cs="Times New Roman"/>
                <w:sz w:val="22"/>
                <w:szCs w:val="22"/>
              </w:rPr>
              <w:t>Perkančioji organizacija turi teisę pratęsti pasiūlymų pateikimo terminą.</w:t>
            </w:r>
          </w:p>
        </w:tc>
      </w:tr>
      <w:tr w:rsidR="00774AA5" w:rsidRPr="00A1669F" w14:paraId="2DDCD559" w14:textId="77777777" w:rsidTr="004F7A7D">
        <w:trPr>
          <w:trHeight w:val="20"/>
        </w:trPr>
        <w:tc>
          <w:tcPr>
            <w:tcW w:w="747" w:type="dxa"/>
            <w:tcMar>
              <w:top w:w="0" w:type="dxa"/>
              <w:left w:w="108" w:type="dxa"/>
              <w:bottom w:w="0" w:type="dxa"/>
              <w:right w:w="108" w:type="dxa"/>
            </w:tcMar>
          </w:tcPr>
          <w:p w14:paraId="6C70187E" w14:textId="7D03D63A" w:rsidR="00774AA5" w:rsidRPr="00A1669F" w:rsidRDefault="006932C2" w:rsidP="00A1669F">
            <w:pPr>
              <w:keepNext/>
              <w:spacing w:after="0" w:line="240" w:lineRule="auto"/>
              <w:rPr>
                <w:rFonts w:ascii="Times New Roman" w:hAnsi="Times New Roman" w:cs="Times New Roman"/>
                <w:bCs/>
                <w:sz w:val="22"/>
                <w:szCs w:val="22"/>
              </w:rPr>
            </w:pPr>
            <w:r w:rsidRPr="00A1669F">
              <w:rPr>
                <w:rFonts w:ascii="Times New Roman" w:hAnsi="Times New Roman" w:cs="Times New Roman"/>
                <w:bCs/>
                <w:sz w:val="22"/>
                <w:szCs w:val="22"/>
              </w:rPr>
              <w:t>2.</w:t>
            </w:r>
          </w:p>
        </w:tc>
        <w:tc>
          <w:tcPr>
            <w:tcW w:w="2527" w:type="dxa"/>
            <w:tcMar>
              <w:top w:w="0" w:type="dxa"/>
              <w:left w:w="108" w:type="dxa"/>
              <w:bottom w:w="0" w:type="dxa"/>
              <w:right w:w="108" w:type="dxa"/>
            </w:tcMar>
          </w:tcPr>
          <w:p w14:paraId="2368993B" w14:textId="77777777" w:rsidR="00774AA5" w:rsidRPr="00A1669F" w:rsidRDefault="00774AA5" w:rsidP="00A1669F">
            <w:pPr>
              <w:keepNext/>
              <w:spacing w:after="0" w:line="240" w:lineRule="auto"/>
              <w:rPr>
                <w:rFonts w:ascii="Times New Roman" w:hAnsi="Times New Roman" w:cs="Times New Roman"/>
                <w:sz w:val="22"/>
                <w:szCs w:val="22"/>
              </w:rPr>
            </w:pPr>
            <w:r w:rsidRPr="00A1669F">
              <w:rPr>
                <w:rFonts w:ascii="Times New Roman" w:eastAsia="Times New Roman" w:hAnsi="Times New Roman" w:cs="Times New Roman"/>
                <w:sz w:val="22"/>
                <w:szCs w:val="22"/>
              </w:rPr>
              <w:t>Pradinis susipažinimas su CVP IS priemonėmis gautais pasiūlymais</w:t>
            </w:r>
          </w:p>
        </w:tc>
        <w:tc>
          <w:tcPr>
            <w:tcW w:w="3634" w:type="dxa"/>
            <w:tcMar>
              <w:top w:w="0" w:type="dxa"/>
              <w:left w:w="108" w:type="dxa"/>
              <w:bottom w:w="0" w:type="dxa"/>
              <w:right w:w="108" w:type="dxa"/>
            </w:tcMar>
          </w:tcPr>
          <w:p w14:paraId="7ECB1EDB" w14:textId="317BD90A" w:rsidR="00774AA5" w:rsidRPr="00A1669F" w:rsidRDefault="00774AA5" w:rsidP="00A1669F">
            <w:pPr>
              <w:spacing w:after="0" w:line="240" w:lineRule="auto"/>
              <w:rPr>
                <w:rFonts w:ascii="Times New Roman" w:hAnsi="Times New Roman" w:cs="Times New Roman"/>
                <w:sz w:val="22"/>
                <w:szCs w:val="22"/>
              </w:rPr>
            </w:pPr>
            <w:r w:rsidRPr="00A1669F">
              <w:rPr>
                <w:rFonts w:ascii="Times New Roman" w:hAnsi="Times New Roman" w:cs="Times New Roman"/>
                <w:sz w:val="22"/>
                <w:szCs w:val="22"/>
              </w:rPr>
              <w:t xml:space="preserve">Pradedamas ne anksčiau nei </w:t>
            </w:r>
            <w:r w:rsidRPr="00A1669F">
              <w:rPr>
                <w:rFonts w:ascii="Times New Roman" w:hAnsi="Times New Roman" w:cs="Times New Roman"/>
                <w:color w:val="000000" w:themeColor="text1"/>
                <w:sz w:val="22"/>
                <w:szCs w:val="22"/>
              </w:rPr>
              <w:t xml:space="preserve">po </w:t>
            </w:r>
            <w:r w:rsidR="00C15F9D">
              <w:rPr>
                <w:rFonts w:ascii="Times New Roman" w:hAnsi="Times New Roman" w:cs="Times New Roman"/>
                <w:color w:val="000000" w:themeColor="text1"/>
                <w:sz w:val="22"/>
                <w:szCs w:val="22"/>
              </w:rPr>
              <w:t>30</w:t>
            </w:r>
            <w:r w:rsidRPr="00A1669F">
              <w:rPr>
                <w:rFonts w:ascii="Times New Roman" w:hAnsi="Times New Roman" w:cs="Times New Roman"/>
                <w:color w:val="000000" w:themeColor="text1"/>
                <w:sz w:val="22"/>
                <w:szCs w:val="22"/>
              </w:rPr>
              <w:t xml:space="preserve"> minučių</w:t>
            </w:r>
            <w:r w:rsidRPr="00A1669F">
              <w:rPr>
                <w:rFonts w:ascii="Times New Roman" w:hAnsi="Times New Roman" w:cs="Times New Roman"/>
                <w:sz w:val="22"/>
                <w:szCs w:val="22"/>
              </w:rPr>
              <w:t xml:space="preserve"> po pasiūlymų pateikimo termino pabaigos</w:t>
            </w:r>
          </w:p>
        </w:tc>
        <w:tc>
          <w:tcPr>
            <w:tcW w:w="2946" w:type="dxa"/>
            <w:tcMar>
              <w:top w:w="0" w:type="dxa"/>
              <w:left w:w="108" w:type="dxa"/>
              <w:bottom w:w="0" w:type="dxa"/>
              <w:right w:w="108" w:type="dxa"/>
            </w:tcMar>
          </w:tcPr>
          <w:p w14:paraId="516BC120" w14:textId="3556D373" w:rsidR="00774AA5" w:rsidRPr="00A1669F" w:rsidRDefault="00774AA5" w:rsidP="00A1669F">
            <w:pPr>
              <w:spacing w:after="0" w:line="240" w:lineRule="auto"/>
              <w:rPr>
                <w:rFonts w:ascii="Times New Roman" w:hAnsi="Times New Roman" w:cs="Times New Roman"/>
                <w:iCs/>
                <w:sz w:val="22"/>
                <w:szCs w:val="22"/>
              </w:rPr>
            </w:pPr>
          </w:p>
        </w:tc>
      </w:tr>
      <w:tr w:rsidR="00774AA5" w:rsidRPr="00A1669F" w14:paraId="0E1517C9" w14:textId="77777777" w:rsidTr="004F7A7D">
        <w:trPr>
          <w:trHeight w:val="20"/>
        </w:trPr>
        <w:tc>
          <w:tcPr>
            <w:tcW w:w="747" w:type="dxa"/>
            <w:tcMar>
              <w:top w:w="0" w:type="dxa"/>
              <w:left w:w="108" w:type="dxa"/>
              <w:bottom w:w="0" w:type="dxa"/>
              <w:right w:w="108" w:type="dxa"/>
            </w:tcMar>
          </w:tcPr>
          <w:p w14:paraId="0BF18051" w14:textId="03A0C935" w:rsidR="00774AA5" w:rsidRPr="00A1669F" w:rsidRDefault="006932C2" w:rsidP="00A1669F">
            <w:pPr>
              <w:keepNext/>
              <w:spacing w:after="0" w:line="240" w:lineRule="auto"/>
              <w:rPr>
                <w:rFonts w:ascii="Times New Roman" w:hAnsi="Times New Roman" w:cs="Times New Roman"/>
                <w:bCs/>
                <w:sz w:val="22"/>
                <w:szCs w:val="22"/>
              </w:rPr>
            </w:pPr>
            <w:r w:rsidRPr="00A1669F">
              <w:rPr>
                <w:rFonts w:ascii="Times New Roman" w:hAnsi="Times New Roman" w:cs="Times New Roman"/>
                <w:bCs/>
                <w:sz w:val="22"/>
                <w:szCs w:val="22"/>
              </w:rPr>
              <w:t>3.</w:t>
            </w:r>
          </w:p>
        </w:tc>
        <w:tc>
          <w:tcPr>
            <w:tcW w:w="2527" w:type="dxa"/>
            <w:tcMar>
              <w:top w:w="0" w:type="dxa"/>
              <w:left w:w="108" w:type="dxa"/>
              <w:bottom w:w="0" w:type="dxa"/>
              <w:right w:w="108" w:type="dxa"/>
            </w:tcMar>
          </w:tcPr>
          <w:p w14:paraId="4AD453C1" w14:textId="70320C71" w:rsidR="00774AA5" w:rsidRPr="00A1669F" w:rsidRDefault="00774AA5" w:rsidP="00A1669F">
            <w:pPr>
              <w:keepNext/>
              <w:spacing w:after="0" w:line="240" w:lineRule="auto"/>
              <w:rPr>
                <w:rFonts w:ascii="Times New Roman" w:hAnsi="Times New Roman" w:cs="Times New Roman"/>
                <w:bCs/>
                <w:sz w:val="22"/>
                <w:szCs w:val="22"/>
              </w:rPr>
            </w:pPr>
            <w:r w:rsidRPr="00A1669F">
              <w:rPr>
                <w:rFonts w:ascii="Times New Roman" w:hAnsi="Times New Roman" w:cs="Times New Roman"/>
                <w:sz w:val="22"/>
                <w:szCs w:val="22"/>
              </w:rPr>
              <w:t xml:space="preserve">Prašymą paaiškinti, patikslinti pirkimo </w:t>
            </w:r>
            <w:r w:rsidR="00EF5E21" w:rsidRPr="00A1669F">
              <w:rPr>
                <w:rFonts w:ascii="Times New Roman" w:hAnsi="Times New Roman" w:cs="Times New Roman"/>
                <w:sz w:val="22"/>
                <w:szCs w:val="22"/>
              </w:rPr>
              <w:t>sąlygas</w:t>
            </w:r>
            <w:r w:rsidRPr="00A1669F">
              <w:rPr>
                <w:rFonts w:ascii="Times New Roman" w:hAnsi="Times New Roman" w:cs="Times New Roman"/>
                <w:sz w:val="22"/>
                <w:szCs w:val="22"/>
              </w:rPr>
              <w:t xml:space="preserve"> tiekėjas turi pateikti ne vėliau kaip:</w:t>
            </w:r>
          </w:p>
        </w:tc>
        <w:tc>
          <w:tcPr>
            <w:tcW w:w="3634" w:type="dxa"/>
            <w:tcMar>
              <w:top w:w="0" w:type="dxa"/>
              <w:left w:w="108" w:type="dxa"/>
              <w:bottom w:w="0" w:type="dxa"/>
              <w:right w:w="108" w:type="dxa"/>
            </w:tcMar>
          </w:tcPr>
          <w:p w14:paraId="56FC8010" w14:textId="1A51BBBE" w:rsidR="00774AA5" w:rsidRPr="00A1669F" w:rsidRDefault="009A1974" w:rsidP="00A1669F">
            <w:pPr>
              <w:spacing w:after="0" w:line="240" w:lineRule="auto"/>
              <w:rPr>
                <w:rFonts w:ascii="Times New Roman" w:hAnsi="Times New Roman" w:cs="Times New Roman"/>
                <w:sz w:val="22"/>
                <w:szCs w:val="22"/>
              </w:rPr>
            </w:pPr>
            <w:r w:rsidRPr="00A1669F">
              <w:rPr>
                <w:rFonts w:ascii="Times New Roman" w:hAnsi="Times New Roman" w:cs="Times New Roman"/>
                <w:sz w:val="22"/>
                <w:szCs w:val="22"/>
              </w:rPr>
              <w:t>6 (šešias) dienas iki pasiūlymų pateikimo termino dienos</w:t>
            </w:r>
          </w:p>
        </w:tc>
        <w:tc>
          <w:tcPr>
            <w:tcW w:w="2946" w:type="dxa"/>
            <w:tcMar>
              <w:top w:w="0" w:type="dxa"/>
              <w:left w:w="108" w:type="dxa"/>
              <w:bottom w:w="0" w:type="dxa"/>
              <w:right w:w="108" w:type="dxa"/>
            </w:tcMar>
          </w:tcPr>
          <w:p w14:paraId="6B3FEA86" w14:textId="40885320" w:rsidR="00774AA5" w:rsidRPr="00A1669F" w:rsidRDefault="00774AA5" w:rsidP="00A1669F">
            <w:pPr>
              <w:spacing w:after="0" w:line="240" w:lineRule="auto"/>
              <w:rPr>
                <w:rFonts w:ascii="Times New Roman" w:hAnsi="Times New Roman" w:cs="Times New Roman"/>
                <w:iCs/>
                <w:color w:val="7030A0"/>
                <w:sz w:val="22"/>
                <w:szCs w:val="22"/>
              </w:rPr>
            </w:pPr>
          </w:p>
        </w:tc>
      </w:tr>
      <w:tr w:rsidR="00774AA5" w:rsidRPr="00A1669F" w14:paraId="6E37868A" w14:textId="77777777" w:rsidTr="004F7A7D">
        <w:trPr>
          <w:trHeight w:val="20"/>
        </w:trPr>
        <w:tc>
          <w:tcPr>
            <w:tcW w:w="747" w:type="dxa"/>
            <w:tcMar>
              <w:top w:w="0" w:type="dxa"/>
              <w:left w:w="108" w:type="dxa"/>
              <w:bottom w:w="0" w:type="dxa"/>
              <w:right w:w="108" w:type="dxa"/>
            </w:tcMar>
          </w:tcPr>
          <w:p w14:paraId="5A3E2C4C" w14:textId="0FF00D9F" w:rsidR="00774AA5" w:rsidRPr="00A1669F" w:rsidRDefault="00CB4B4F" w:rsidP="00A1669F">
            <w:pPr>
              <w:spacing w:after="0" w:line="240" w:lineRule="auto"/>
              <w:rPr>
                <w:rFonts w:ascii="Times New Roman" w:hAnsi="Times New Roman" w:cs="Times New Roman"/>
                <w:bCs/>
                <w:sz w:val="22"/>
                <w:szCs w:val="22"/>
              </w:rPr>
            </w:pPr>
            <w:r w:rsidRPr="00A1669F">
              <w:rPr>
                <w:rFonts w:ascii="Times New Roman" w:hAnsi="Times New Roman" w:cs="Times New Roman"/>
                <w:bCs/>
                <w:sz w:val="22"/>
                <w:szCs w:val="22"/>
              </w:rPr>
              <w:t>4.</w:t>
            </w:r>
          </w:p>
        </w:tc>
        <w:tc>
          <w:tcPr>
            <w:tcW w:w="2527" w:type="dxa"/>
            <w:tcMar>
              <w:top w:w="0" w:type="dxa"/>
              <w:left w:w="108" w:type="dxa"/>
              <w:bottom w:w="0" w:type="dxa"/>
              <w:right w:w="108" w:type="dxa"/>
            </w:tcMar>
          </w:tcPr>
          <w:p w14:paraId="1E3634E1" w14:textId="6A145837" w:rsidR="00774AA5" w:rsidRPr="00A1669F" w:rsidRDefault="00774AA5" w:rsidP="00A1669F">
            <w:pPr>
              <w:spacing w:after="0" w:line="240" w:lineRule="auto"/>
              <w:rPr>
                <w:rFonts w:ascii="Times New Roman" w:hAnsi="Times New Roman" w:cs="Times New Roman"/>
                <w:sz w:val="22"/>
                <w:szCs w:val="22"/>
              </w:rPr>
            </w:pPr>
            <w:r w:rsidRPr="00A1669F">
              <w:rPr>
                <w:rFonts w:ascii="Times New Roman" w:hAnsi="Times New Roman" w:cs="Times New Roman"/>
                <w:sz w:val="22"/>
                <w:szCs w:val="22"/>
              </w:rPr>
              <w:t xml:space="preserve">Perkančioji organizacija </w:t>
            </w:r>
            <w:r w:rsidR="009B3AF8" w:rsidRPr="00A1669F">
              <w:rPr>
                <w:rFonts w:ascii="Times New Roman" w:hAnsi="Times New Roman" w:cs="Times New Roman"/>
                <w:sz w:val="22"/>
                <w:szCs w:val="22"/>
              </w:rPr>
              <w:t>p</w:t>
            </w:r>
            <w:r w:rsidRPr="00A1669F">
              <w:rPr>
                <w:rFonts w:ascii="Times New Roman" w:hAnsi="Times New Roman" w:cs="Times New Roman"/>
                <w:sz w:val="22"/>
                <w:szCs w:val="22"/>
              </w:rPr>
              <w:t xml:space="preserve">irkimo </w:t>
            </w:r>
            <w:r w:rsidR="00EF5E21" w:rsidRPr="00A1669F">
              <w:rPr>
                <w:rFonts w:ascii="Times New Roman" w:hAnsi="Times New Roman" w:cs="Times New Roman"/>
                <w:sz w:val="22"/>
                <w:szCs w:val="22"/>
              </w:rPr>
              <w:t>sąlygų</w:t>
            </w:r>
            <w:r w:rsidRPr="00A1669F">
              <w:rPr>
                <w:rFonts w:ascii="Times New Roman" w:hAnsi="Times New Roman" w:cs="Times New Roman"/>
                <w:sz w:val="22"/>
                <w:szCs w:val="22"/>
              </w:rPr>
              <w:t xml:space="preserve"> paaiškinimą, patikslinimą pateikia visiems tiekėjams ne vėliau kaip:</w:t>
            </w:r>
          </w:p>
        </w:tc>
        <w:tc>
          <w:tcPr>
            <w:tcW w:w="3634" w:type="dxa"/>
            <w:tcMar>
              <w:top w:w="0" w:type="dxa"/>
              <w:left w:w="108" w:type="dxa"/>
              <w:bottom w:w="0" w:type="dxa"/>
              <w:right w:w="108" w:type="dxa"/>
            </w:tcMar>
          </w:tcPr>
          <w:p w14:paraId="4D170373" w14:textId="2AB1FCAC" w:rsidR="00774AA5" w:rsidRPr="00A1669F" w:rsidRDefault="00BF6A55" w:rsidP="00A1669F">
            <w:pPr>
              <w:spacing w:after="0" w:line="240" w:lineRule="auto"/>
              <w:rPr>
                <w:rFonts w:ascii="Times New Roman" w:hAnsi="Times New Roman" w:cs="Times New Roman"/>
                <w:sz w:val="22"/>
                <w:szCs w:val="22"/>
              </w:rPr>
            </w:pPr>
            <w:r w:rsidRPr="00A1669F">
              <w:rPr>
                <w:rFonts w:ascii="Times New Roman" w:hAnsi="Times New Roman" w:cs="Times New Roman"/>
                <w:sz w:val="22"/>
                <w:szCs w:val="22"/>
              </w:rPr>
              <w:t>4 (keturios) dienos iki pasiūlymų pateikimo termino dienos</w:t>
            </w:r>
          </w:p>
        </w:tc>
        <w:tc>
          <w:tcPr>
            <w:tcW w:w="2946" w:type="dxa"/>
            <w:tcMar>
              <w:top w:w="0" w:type="dxa"/>
              <w:left w:w="108" w:type="dxa"/>
              <w:bottom w:w="0" w:type="dxa"/>
              <w:right w:w="108" w:type="dxa"/>
            </w:tcMar>
          </w:tcPr>
          <w:p w14:paraId="2E898EC9" w14:textId="404B9885" w:rsidR="00774AA5" w:rsidRPr="00A1669F" w:rsidRDefault="00774AA5" w:rsidP="00A1669F">
            <w:pPr>
              <w:spacing w:after="0" w:line="240" w:lineRule="auto"/>
              <w:rPr>
                <w:rFonts w:ascii="Times New Roman" w:hAnsi="Times New Roman" w:cs="Times New Roman"/>
                <w:sz w:val="22"/>
                <w:szCs w:val="22"/>
              </w:rPr>
            </w:pPr>
          </w:p>
        </w:tc>
      </w:tr>
      <w:tr w:rsidR="00774AA5" w:rsidRPr="00A1669F" w14:paraId="7621DE63" w14:textId="77777777" w:rsidTr="004F7A7D">
        <w:trPr>
          <w:trHeight w:val="20"/>
        </w:trPr>
        <w:tc>
          <w:tcPr>
            <w:tcW w:w="747" w:type="dxa"/>
            <w:tcMar>
              <w:top w:w="0" w:type="dxa"/>
              <w:left w:w="108" w:type="dxa"/>
              <w:bottom w:w="0" w:type="dxa"/>
              <w:right w:w="108" w:type="dxa"/>
            </w:tcMar>
          </w:tcPr>
          <w:p w14:paraId="63314DF2" w14:textId="215A2D90" w:rsidR="00774AA5" w:rsidRPr="00A1669F" w:rsidRDefault="005B1D81" w:rsidP="00A1669F">
            <w:pPr>
              <w:spacing w:after="0" w:line="240" w:lineRule="auto"/>
              <w:rPr>
                <w:rFonts w:ascii="Times New Roman" w:hAnsi="Times New Roman" w:cs="Times New Roman"/>
                <w:bCs/>
                <w:sz w:val="22"/>
                <w:szCs w:val="22"/>
              </w:rPr>
            </w:pPr>
            <w:r w:rsidRPr="00A1669F">
              <w:rPr>
                <w:rFonts w:ascii="Times New Roman" w:hAnsi="Times New Roman" w:cs="Times New Roman"/>
                <w:bCs/>
                <w:sz w:val="22"/>
                <w:szCs w:val="22"/>
              </w:rPr>
              <w:t>5.</w:t>
            </w:r>
          </w:p>
        </w:tc>
        <w:tc>
          <w:tcPr>
            <w:tcW w:w="2527" w:type="dxa"/>
            <w:tcMar>
              <w:top w:w="0" w:type="dxa"/>
              <w:left w:w="108" w:type="dxa"/>
              <w:bottom w:w="0" w:type="dxa"/>
              <w:right w:w="108" w:type="dxa"/>
            </w:tcMar>
          </w:tcPr>
          <w:p w14:paraId="758839D1" w14:textId="4F4D0EEB" w:rsidR="00774AA5" w:rsidRPr="00A1669F" w:rsidRDefault="00455131" w:rsidP="00A1669F">
            <w:pPr>
              <w:spacing w:after="0" w:line="240" w:lineRule="auto"/>
              <w:rPr>
                <w:rFonts w:ascii="Times New Roman" w:hAnsi="Times New Roman" w:cs="Times New Roman"/>
                <w:sz w:val="22"/>
                <w:szCs w:val="22"/>
              </w:rPr>
            </w:pPr>
            <w:r w:rsidRPr="00A1669F">
              <w:rPr>
                <w:rFonts w:ascii="Times New Roman" w:hAnsi="Times New Roman" w:cs="Times New Roman"/>
                <w:sz w:val="22"/>
                <w:szCs w:val="22"/>
              </w:rPr>
              <w:t>O</w:t>
            </w:r>
            <w:r w:rsidR="00774AA5" w:rsidRPr="00A1669F">
              <w:rPr>
                <w:rFonts w:ascii="Times New Roman" w:hAnsi="Times New Roman" w:cs="Times New Roman"/>
                <w:sz w:val="22"/>
                <w:szCs w:val="22"/>
              </w:rPr>
              <w:t>bjekto apžiūra bus vykdoma:</w:t>
            </w:r>
          </w:p>
        </w:tc>
        <w:tc>
          <w:tcPr>
            <w:tcW w:w="3634" w:type="dxa"/>
            <w:tcMar>
              <w:top w:w="0" w:type="dxa"/>
              <w:left w:w="108" w:type="dxa"/>
              <w:bottom w:w="0" w:type="dxa"/>
              <w:right w:w="108" w:type="dxa"/>
            </w:tcMar>
          </w:tcPr>
          <w:p w14:paraId="16ACE08C" w14:textId="77777777" w:rsidR="00774AA5" w:rsidRPr="00A1669F" w:rsidRDefault="00774AA5" w:rsidP="00A1669F">
            <w:pPr>
              <w:spacing w:after="0" w:line="240" w:lineRule="auto"/>
              <w:rPr>
                <w:rFonts w:ascii="Times New Roman" w:hAnsi="Times New Roman" w:cs="Times New Roman"/>
                <w:iCs/>
                <w:color w:val="FF0000"/>
                <w:sz w:val="22"/>
                <w:szCs w:val="22"/>
              </w:rPr>
            </w:pPr>
            <w:r w:rsidRPr="00A1669F">
              <w:rPr>
                <w:rFonts w:ascii="Times New Roman" w:hAnsi="Times New Roman" w:cs="Times New Roman"/>
                <w:iCs/>
                <w:sz w:val="22"/>
                <w:szCs w:val="22"/>
              </w:rPr>
              <w:t>NETAIKOMA</w:t>
            </w:r>
          </w:p>
        </w:tc>
        <w:tc>
          <w:tcPr>
            <w:tcW w:w="2946" w:type="dxa"/>
            <w:tcMar>
              <w:top w:w="0" w:type="dxa"/>
              <w:left w:w="108" w:type="dxa"/>
              <w:bottom w:w="0" w:type="dxa"/>
              <w:right w:w="108" w:type="dxa"/>
            </w:tcMar>
          </w:tcPr>
          <w:p w14:paraId="0CB425FC" w14:textId="7B8DA095" w:rsidR="00774AA5" w:rsidRPr="00A1669F" w:rsidRDefault="00774AA5" w:rsidP="00A1669F">
            <w:pPr>
              <w:spacing w:after="0" w:line="240" w:lineRule="auto"/>
              <w:rPr>
                <w:rFonts w:ascii="Times New Roman" w:hAnsi="Times New Roman" w:cs="Times New Roman"/>
                <w:sz w:val="22"/>
                <w:szCs w:val="22"/>
              </w:rPr>
            </w:pPr>
          </w:p>
        </w:tc>
      </w:tr>
      <w:tr w:rsidR="00774AA5" w:rsidRPr="00A1669F" w14:paraId="3AA572DF" w14:textId="77777777" w:rsidTr="004F7A7D">
        <w:trPr>
          <w:trHeight w:val="20"/>
        </w:trPr>
        <w:tc>
          <w:tcPr>
            <w:tcW w:w="747" w:type="dxa"/>
            <w:tcMar>
              <w:top w:w="0" w:type="dxa"/>
              <w:left w:w="108" w:type="dxa"/>
              <w:bottom w:w="0" w:type="dxa"/>
              <w:right w:w="108" w:type="dxa"/>
            </w:tcMar>
          </w:tcPr>
          <w:p w14:paraId="0C5D727C" w14:textId="7037FCE5" w:rsidR="00774AA5" w:rsidRPr="00A1669F" w:rsidRDefault="005B1D81" w:rsidP="00A1669F">
            <w:pPr>
              <w:spacing w:after="0" w:line="240" w:lineRule="auto"/>
              <w:rPr>
                <w:rFonts w:ascii="Times New Roman" w:hAnsi="Times New Roman" w:cs="Times New Roman"/>
                <w:bCs/>
                <w:sz w:val="22"/>
                <w:szCs w:val="22"/>
              </w:rPr>
            </w:pPr>
            <w:r w:rsidRPr="00A1669F">
              <w:rPr>
                <w:rFonts w:ascii="Times New Roman" w:hAnsi="Times New Roman" w:cs="Times New Roman"/>
                <w:bCs/>
                <w:sz w:val="22"/>
                <w:szCs w:val="22"/>
              </w:rPr>
              <w:t>6.</w:t>
            </w:r>
          </w:p>
        </w:tc>
        <w:tc>
          <w:tcPr>
            <w:tcW w:w="2527" w:type="dxa"/>
            <w:tcMar>
              <w:top w:w="0" w:type="dxa"/>
              <w:left w:w="108" w:type="dxa"/>
              <w:bottom w:w="0" w:type="dxa"/>
              <w:right w:w="108" w:type="dxa"/>
            </w:tcMar>
          </w:tcPr>
          <w:p w14:paraId="77FDC819" w14:textId="2D3D8B4C" w:rsidR="00774AA5" w:rsidRPr="00A1669F" w:rsidRDefault="00774AA5" w:rsidP="00A1669F">
            <w:pPr>
              <w:spacing w:after="0" w:line="240" w:lineRule="auto"/>
              <w:rPr>
                <w:rFonts w:ascii="Times New Roman" w:hAnsi="Times New Roman" w:cs="Times New Roman"/>
                <w:sz w:val="22"/>
                <w:szCs w:val="22"/>
              </w:rPr>
            </w:pPr>
            <w:r w:rsidRPr="00A1669F">
              <w:rPr>
                <w:rFonts w:ascii="Times New Roman" w:hAnsi="Times New Roman" w:cs="Times New Roman"/>
                <w:sz w:val="22"/>
                <w:szCs w:val="22"/>
              </w:rPr>
              <w:t xml:space="preserve">Perkančioji organizacija rengs susitikimus su tiekėjais dėl pirkimo </w:t>
            </w:r>
            <w:r w:rsidR="006932C2" w:rsidRPr="00A1669F">
              <w:rPr>
                <w:rFonts w:ascii="Times New Roman" w:hAnsi="Times New Roman" w:cs="Times New Roman"/>
                <w:sz w:val="22"/>
                <w:szCs w:val="22"/>
              </w:rPr>
              <w:t>sąlygų</w:t>
            </w:r>
            <w:r w:rsidRPr="00A1669F">
              <w:rPr>
                <w:rFonts w:ascii="Times New Roman" w:hAnsi="Times New Roman" w:cs="Times New Roman"/>
                <w:sz w:val="22"/>
                <w:szCs w:val="22"/>
              </w:rPr>
              <w:t xml:space="preserve"> paaiškinimo</w:t>
            </w:r>
          </w:p>
        </w:tc>
        <w:tc>
          <w:tcPr>
            <w:tcW w:w="3634" w:type="dxa"/>
            <w:tcMar>
              <w:top w:w="0" w:type="dxa"/>
              <w:left w:w="108" w:type="dxa"/>
              <w:bottom w:w="0" w:type="dxa"/>
              <w:right w:w="108" w:type="dxa"/>
            </w:tcMar>
          </w:tcPr>
          <w:p w14:paraId="37463C11" w14:textId="77777777" w:rsidR="00774AA5" w:rsidRPr="00A1669F" w:rsidRDefault="00774AA5" w:rsidP="00A1669F">
            <w:pPr>
              <w:spacing w:after="0" w:line="240" w:lineRule="auto"/>
              <w:rPr>
                <w:rFonts w:ascii="Times New Roman" w:hAnsi="Times New Roman" w:cs="Times New Roman"/>
                <w:iCs/>
                <w:sz w:val="22"/>
                <w:szCs w:val="22"/>
              </w:rPr>
            </w:pPr>
            <w:r w:rsidRPr="00A1669F">
              <w:rPr>
                <w:rFonts w:ascii="Times New Roman" w:hAnsi="Times New Roman" w:cs="Times New Roman"/>
                <w:iCs/>
                <w:sz w:val="22"/>
                <w:szCs w:val="22"/>
              </w:rPr>
              <w:t>NETAIKOMA</w:t>
            </w:r>
          </w:p>
        </w:tc>
        <w:tc>
          <w:tcPr>
            <w:tcW w:w="2946" w:type="dxa"/>
            <w:tcMar>
              <w:top w:w="0" w:type="dxa"/>
              <w:left w:w="108" w:type="dxa"/>
              <w:bottom w:w="0" w:type="dxa"/>
              <w:right w:w="108" w:type="dxa"/>
            </w:tcMar>
          </w:tcPr>
          <w:p w14:paraId="1C7B20C9" w14:textId="57F878E5" w:rsidR="00774AA5" w:rsidRPr="00A1669F" w:rsidRDefault="00774AA5" w:rsidP="00A1669F">
            <w:pPr>
              <w:spacing w:after="0" w:line="240" w:lineRule="auto"/>
              <w:rPr>
                <w:rFonts w:ascii="Times New Roman" w:hAnsi="Times New Roman" w:cs="Times New Roman"/>
                <w:sz w:val="22"/>
                <w:szCs w:val="22"/>
              </w:rPr>
            </w:pPr>
          </w:p>
        </w:tc>
      </w:tr>
      <w:tr w:rsidR="00774AA5" w:rsidRPr="00A1669F" w14:paraId="595801DB" w14:textId="77777777" w:rsidTr="004F7A7D">
        <w:trPr>
          <w:trHeight w:val="20"/>
        </w:trPr>
        <w:tc>
          <w:tcPr>
            <w:tcW w:w="747" w:type="dxa"/>
            <w:tcMar>
              <w:top w:w="0" w:type="dxa"/>
              <w:left w:w="108" w:type="dxa"/>
              <w:bottom w:w="0" w:type="dxa"/>
              <w:right w:w="108" w:type="dxa"/>
            </w:tcMar>
          </w:tcPr>
          <w:p w14:paraId="7834A329" w14:textId="23262314" w:rsidR="00774AA5" w:rsidRPr="00A1669F" w:rsidRDefault="005B1D81" w:rsidP="00A1669F">
            <w:pPr>
              <w:spacing w:after="0" w:line="240" w:lineRule="auto"/>
              <w:rPr>
                <w:rFonts w:ascii="Times New Roman" w:hAnsi="Times New Roman" w:cs="Times New Roman"/>
                <w:bCs/>
                <w:sz w:val="22"/>
                <w:szCs w:val="22"/>
              </w:rPr>
            </w:pPr>
            <w:r w:rsidRPr="00A1669F">
              <w:rPr>
                <w:rFonts w:ascii="Times New Roman" w:hAnsi="Times New Roman" w:cs="Times New Roman"/>
                <w:bCs/>
                <w:sz w:val="22"/>
                <w:szCs w:val="22"/>
              </w:rPr>
              <w:t>7.</w:t>
            </w:r>
          </w:p>
        </w:tc>
        <w:tc>
          <w:tcPr>
            <w:tcW w:w="2527" w:type="dxa"/>
            <w:tcMar>
              <w:top w:w="0" w:type="dxa"/>
              <w:left w:w="108" w:type="dxa"/>
              <w:bottom w:w="0" w:type="dxa"/>
              <w:right w:w="108" w:type="dxa"/>
            </w:tcMar>
          </w:tcPr>
          <w:p w14:paraId="1664470B" w14:textId="04429B88" w:rsidR="00774AA5" w:rsidRPr="00A1669F" w:rsidRDefault="00774AA5" w:rsidP="00A1669F">
            <w:pPr>
              <w:spacing w:after="0" w:line="240" w:lineRule="auto"/>
              <w:rPr>
                <w:rFonts w:ascii="Times New Roman" w:hAnsi="Times New Roman" w:cs="Times New Roman"/>
                <w:sz w:val="22"/>
                <w:szCs w:val="22"/>
              </w:rPr>
            </w:pPr>
            <w:r w:rsidRPr="00A1669F">
              <w:rPr>
                <w:rFonts w:ascii="Times New Roman" w:hAnsi="Times New Roman" w:cs="Times New Roman"/>
                <w:sz w:val="22"/>
                <w:szCs w:val="22"/>
              </w:rPr>
              <w:t>Tiekėjai turi pateikti prekių pavyzdžius</w:t>
            </w:r>
          </w:p>
        </w:tc>
        <w:tc>
          <w:tcPr>
            <w:tcW w:w="3634" w:type="dxa"/>
            <w:tcMar>
              <w:top w:w="0" w:type="dxa"/>
              <w:left w:w="108" w:type="dxa"/>
              <w:bottom w:w="0" w:type="dxa"/>
              <w:right w:w="108" w:type="dxa"/>
            </w:tcMar>
          </w:tcPr>
          <w:p w14:paraId="2B01D5F8" w14:textId="77777777" w:rsidR="00774AA5" w:rsidRPr="00A1669F" w:rsidRDefault="00774AA5" w:rsidP="00A1669F">
            <w:pPr>
              <w:pStyle w:val="Body2"/>
              <w:spacing w:after="0"/>
              <w:rPr>
                <w:rFonts w:cs="Times New Roman"/>
                <w:color w:val="auto"/>
                <w:sz w:val="22"/>
                <w:szCs w:val="22"/>
                <w:lang w:val="lt-LT"/>
              </w:rPr>
            </w:pPr>
            <w:r w:rsidRPr="00A1669F">
              <w:rPr>
                <w:rFonts w:cs="Times New Roman"/>
                <w:color w:val="auto"/>
                <w:sz w:val="22"/>
                <w:szCs w:val="22"/>
                <w:lang w:val="lt-LT"/>
              </w:rPr>
              <w:t>NETAIKOMA</w:t>
            </w:r>
          </w:p>
          <w:p w14:paraId="2276FCB7" w14:textId="2DD60419" w:rsidR="00774AA5" w:rsidRPr="00A1669F" w:rsidRDefault="00955067" w:rsidP="00A1669F">
            <w:pPr>
              <w:spacing w:after="0" w:line="240" w:lineRule="auto"/>
              <w:rPr>
                <w:rFonts w:ascii="Times New Roman" w:hAnsi="Times New Roman" w:cs="Times New Roman"/>
                <w:iCs/>
                <w:color w:val="00B050"/>
                <w:sz w:val="22"/>
                <w:szCs w:val="22"/>
              </w:rPr>
            </w:pPr>
            <w:r w:rsidRPr="00A1669F">
              <w:rPr>
                <w:rFonts w:ascii="Times New Roman" w:hAnsi="Times New Roman" w:cs="Times New Roman"/>
                <w:i/>
                <w:iCs/>
                <w:color w:val="7030A0"/>
                <w:sz w:val="22"/>
                <w:szCs w:val="22"/>
              </w:rPr>
              <w:t xml:space="preserve"> </w:t>
            </w:r>
          </w:p>
        </w:tc>
        <w:tc>
          <w:tcPr>
            <w:tcW w:w="2946" w:type="dxa"/>
            <w:tcMar>
              <w:top w:w="0" w:type="dxa"/>
              <w:left w:w="108" w:type="dxa"/>
              <w:bottom w:w="0" w:type="dxa"/>
              <w:right w:w="108" w:type="dxa"/>
            </w:tcMar>
          </w:tcPr>
          <w:p w14:paraId="49C9AF54" w14:textId="060712A8" w:rsidR="00774AA5" w:rsidRPr="00A1669F" w:rsidRDefault="00774AA5" w:rsidP="00A1669F">
            <w:pPr>
              <w:spacing w:after="0" w:line="240" w:lineRule="auto"/>
              <w:rPr>
                <w:rFonts w:ascii="Times New Roman" w:hAnsi="Times New Roman" w:cs="Times New Roman"/>
                <w:sz w:val="22"/>
                <w:szCs w:val="22"/>
              </w:rPr>
            </w:pPr>
          </w:p>
        </w:tc>
      </w:tr>
      <w:tr w:rsidR="00774AA5" w:rsidRPr="00A1669F" w14:paraId="712AAA1F" w14:textId="77777777" w:rsidTr="004F7A7D">
        <w:trPr>
          <w:trHeight w:val="20"/>
        </w:trPr>
        <w:tc>
          <w:tcPr>
            <w:tcW w:w="747" w:type="dxa"/>
            <w:tcMar>
              <w:top w:w="0" w:type="dxa"/>
              <w:left w:w="108" w:type="dxa"/>
              <w:bottom w:w="0" w:type="dxa"/>
              <w:right w:w="108" w:type="dxa"/>
            </w:tcMar>
          </w:tcPr>
          <w:p w14:paraId="204C0E52" w14:textId="70FC5677" w:rsidR="00774AA5" w:rsidRPr="00A1669F" w:rsidRDefault="005B1D81" w:rsidP="00A1669F">
            <w:pPr>
              <w:spacing w:after="0" w:line="240" w:lineRule="auto"/>
              <w:rPr>
                <w:rFonts w:ascii="Times New Roman" w:hAnsi="Times New Roman" w:cs="Times New Roman"/>
                <w:bCs/>
                <w:sz w:val="22"/>
                <w:szCs w:val="22"/>
              </w:rPr>
            </w:pPr>
            <w:r w:rsidRPr="00A1669F">
              <w:rPr>
                <w:rFonts w:ascii="Times New Roman" w:hAnsi="Times New Roman" w:cs="Times New Roman"/>
                <w:bCs/>
                <w:sz w:val="22"/>
                <w:szCs w:val="22"/>
              </w:rPr>
              <w:t>8.</w:t>
            </w:r>
          </w:p>
        </w:tc>
        <w:tc>
          <w:tcPr>
            <w:tcW w:w="2527" w:type="dxa"/>
            <w:tcMar>
              <w:top w:w="0" w:type="dxa"/>
              <w:left w:w="108" w:type="dxa"/>
              <w:bottom w:w="0" w:type="dxa"/>
              <w:right w:w="108" w:type="dxa"/>
            </w:tcMar>
          </w:tcPr>
          <w:p w14:paraId="20CE1883" w14:textId="77777777" w:rsidR="00774AA5" w:rsidRPr="00A1669F" w:rsidRDefault="00774AA5" w:rsidP="00A1669F">
            <w:pPr>
              <w:spacing w:after="0" w:line="240" w:lineRule="auto"/>
              <w:rPr>
                <w:rFonts w:ascii="Times New Roman" w:hAnsi="Times New Roman" w:cs="Times New Roman"/>
                <w:bCs/>
                <w:sz w:val="22"/>
                <w:szCs w:val="22"/>
              </w:rPr>
            </w:pPr>
            <w:r w:rsidRPr="00A1669F">
              <w:rPr>
                <w:rFonts w:ascii="Times New Roman" w:hAnsi="Times New Roman" w:cs="Times New Roman"/>
                <w:bCs/>
                <w:sz w:val="22"/>
                <w:szCs w:val="22"/>
              </w:rPr>
              <w:t>Pasiūlymo galiojimo ir pasiūlymo galiojimo užtikrinimo (jei taikoma) terminas ne trumpesnis kaip</w:t>
            </w:r>
          </w:p>
        </w:tc>
        <w:tc>
          <w:tcPr>
            <w:tcW w:w="3634" w:type="dxa"/>
            <w:tcMar>
              <w:top w:w="0" w:type="dxa"/>
              <w:left w:w="108" w:type="dxa"/>
              <w:bottom w:w="0" w:type="dxa"/>
              <w:right w:w="108" w:type="dxa"/>
            </w:tcMar>
          </w:tcPr>
          <w:p w14:paraId="1D8F2053" w14:textId="77777777" w:rsidR="00774AA5" w:rsidRPr="00A1669F" w:rsidRDefault="00774AA5" w:rsidP="00A1669F">
            <w:pPr>
              <w:spacing w:after="0" w:line="240" w:lineRule="auto"/>
              <w:rPr>
                <w:rFonts w:ascii="Times New Roman" w:hAnsi="Times New Roman" w:cs="Times New Roman"/>
                <w:iCs/>
                <w:sz w:val="22"/>
                <w:szCs w:val="22"/>
              </w:rPr>
            </w:pPr>
            <w:r w:rsidRPr="00A1669F">
              <w:rPr>
                <w:rFonts w:ascii="Times New Roman" w:hAnsi="Times New Roman" w:cs="Times New Roman"/>
                <w:iCs/>
                <w:sz w:val="22"/>
                <w:szCs w:val="22"/>
              </w:rPr>
              <w:t>90 (devyniasdešimt) dienų nuo pasiūlymų pateikimo galutinio termino pabaigos</w:t>
            </w:r>
          </w:p>
        </w:tc>
        <w:tc>
          <w:tcPr>
            <w:tcW w:w="2946" w:type="dxa"/>
            <w:tcMar>
              <w:top w:w="0" w:type="dxa"/>
              <w:left w:w="108" w:type="dxa"/>
              <w:bottom w:w="0" w:type="dxa"/>
              <w:right w:w="108" w:type="dxa"/>
            </w:tcMar>
          </w:tcPr>
          <w:p w14:paraId="16D7D59D" w14:textId="7639E1B8" w:rsidR="00774AA5" w:rsidRPr="00A1669F" w:rsidRDefault="00774AA5" w:rsidP="00A1669F">
            <w:pPr>
              <w:spacing w:after="0" w:line="240" w:lineRule="auto"/>
              <w:rPr>
                <w:rFonts w:ascii="Times New Roman" w:hAnsi="Times New Roman" w:cs="Times New Roman"/>
                <w:sz w:val="22"/>
                <w:szCs w:val="22"/>
              </w:rPr>
            </w:pPr>
          </w:p>
        </w:tc>
      </w:tr>
      <w:tr w:rsidR="004F7A7D" w:rsidRPr="00A1669F" w14:paraId="046FE48C" w14:textId="77777777" w:rsidTr="004F7A7D">
        <w:trPr>
          <w:trHeight w:val="20"/>
        </w:trPr>
        <w:tc>
          <w:tcPr>
            <w:tcW w:w="747" w:type="dxa"/>
            <w:tcMar>
              <w:top w:w="0" w:type="dxa"/>
              <w:left w:w="108" w:type="dxa"/>
              <w:bottom w:w="0" w:type="dxa"/>
              <w:right w:w="108" w:type="dxa"/>
            </w:tcMar>
          </w:tcPr>
          <w:p w14:paraId="0CCD490C" w14:textId="32EF0AFD" w:rsidR="004F7A7D" w:rsidRPr="00A1669F" w:rsidRDefault="004F7A7D" w:rsidP="00A1669F">
            <w:pPr>
              <w:spacing w:after="0" w:line="240" w:lineRule="auto"/>
              <w:rPr>
                <w:rFonts w:ascii="Times New Roman" w:hAnsi="Times New Roman" w:cs="Times New Roman"/>
                <w:sz w:val="22"/>
                <w:szCs w:val="22"/>
              </w:rPr>
            </w:pPr>
            <w:r w:rsidRPr="00A1669F">
              <w:rPr>
                <w:rFonts w:ascii="Times New Roman" w:hAnsi="Times New Roman" w:cs="Times New Roman"/>
                <w:sz w:val="22"/>
                <w:szCs w:val="22"/>
              </w:rPr>
              <w:t>9.</w:t>
            </w:r>
          </w:p>
        </w:tc>
        <w:tc>
          <w:tcPr>
            <w:tcW w:w="2527" w:type="dxa"/>
            <w:tcMar>
              <w:top w:w="0" w:type="dxa"/>
              <w:left w:w="108" w:type="dxa"/>
              <w:bottom w:w="0" w:type="dxa"/>
              <w:right w:w="108" w:type="dxa"/>
            </w:tcMar>
          </w:tcPr>
          <w:p w14:paraId="3A78067C" w14:textId="77777777" w:rsidR="004F7A7D" w:rsidRPr="00A1669F" w:rsidRDefault="004F7A7D" w:rsidP="00A1669F">
            <w:pPr>
              <w:spacing w:after="0" w:line="240" w:lineRule="auto"/>
              <w:rPr>
                <w:rFonts w:ascii="Times New Roman" w:hAnsi="Times New Roman" w:cs="Times New Roman"/>
                <w:bCs/>
                <w:sz w:val="22"/>
                <w:szCs w:val="22"/>
              </w:rPr>
            </w:pPr>
            <w:r w:rsidRPr="00A1669F">
              <w:rPr>
                <w:rFonts w:ascii="Times New Roman" w:hAnsi="Times New Roman" w:cs="Times New Roman"/>
                <w:sz w:val="22"/>
                <w:szCs w:val="22"/>
              </w:rPr>
              <w:t xml:space="preserve">Perkančioji organizacija atsako tiekėjui, ar ji sutinka priimti tiekėjo siūlomą pasiūlymo galiojimo užtikrinimą patvirtinantį dokumentą ne vėliau kaip per </w:t>
            </w:r>
          </w:p>
        </w:tc>
        <w:tc>
          <w:tcPr>
            <w:tcW w:w="3634" w:type="dxa"/>
            <w:tcMar>
              <w:top w:w="0" w:type="dxa"/>
              <w:left w:w="108" w:type="dxa"/>
              <w:bottom w:w="0" w:type="dxa"/>
              <w:right w:w="108" w:type="dxa"/>
            </w:tcMar>
          </w:tcPr>
          <w:p w14:paraId="4DD4DD87" w14:textId="37C70163" w:rsidR="004F7A7D" w:rsidRPr="00A1669F" w:rsidRDefault="004F7A7D" w:rsidP="00A1669F">
            <w:pPr>
              <w:spacing w:after="0" w:line="240" w:lineRule="auto"/>
              <w:rPr>
                <w:rFonts w:ascii="Times New Roman" w:hAnsi="Times New Roman" w:cs="Times New Roman"/>
                <w:iCs/>
                <w:sz w:val="22"/>
                <w:szCs w:val="22"/>
              </w:rPr>
            </w:pPr>
            <w:r w:rsidRPr="00A1669F">
              <w:rPr>
                <w:rFonts w:ascii="Times New Roman" w:hAnsi="Times New Roman" w:cs="Times New Roman"/>
                <w:sz w:val="22"/>
                <w:szCs w:val="22"/>
              </w:rPr>
              <w:t>NETAIKOMA</w:t>
            </w:r>
          </w:p>
        </w:tc>
        <w:tc>
          <w:tcPr>
            <w:tcW w:w="2946" w:type="dxa"/>
            <w:tcMar>
              <w:top w:w="0" w:type="dxa"/>
              <w:left w:w="108" w:type="dxa"/>
              <w:bottom w:w="0" w:type="dxa"/>
              <w:right w:w="108" w:type="dxa"/>
            </w:tcMar>
          </w:tcPr>
          <w:p w14:paraId="7A43570F" w14:textId="1ED91A19" w:rsidR="004F7A7D" w:rsidRPr="00A1669F" w:rsidRDefault="004F7A7D" w:rsidP="00A1669F">
            <w:pPr>
              <w:spacing w:after="0" w:line="240" w:lineRule="auto"/>
              <w:rPr>
                <w:rFonts w:ascii="Times New Roman" w:hAnsi="Times New Roman" w:cs="Times New Roman"/>
                <w:sz w:val="22"/>
                <w:szCs w:val="22"/>
              </w:rPr>
            </w:pPr>
          </w:p>
        </w:tc>
      </w:tr>
      <w:tr w:rsidR="004F7A7D" w:rsidRPr="00A1669F" w14:paraId="1F2EA374" w14:textId="77777777" w:rsidTr="004F7A7D">
        <w:trPr>
          <w:trHeight w:val="20"/>
        </w:trPr>
        <w:tc>
          <w:tcPr>
            <w:tcW w:w="747" w:type="dxa"/>
            <w:tcMar>
              <w:top w:w="0" w:type="dxa"/>
              <w:left w:w="108" w:type="dxa"/>
              <w:bottom w:w="0" w:type="dxa"/>
              <w:right w:w="108" w:type="dxa"/>
            </w:tcMar>
          </w:tcPr>
          <w:p w14:paraId="539F7958" w14:textId="09D2F305" w:rsidR="004F7A7D" w:rsidRPr="00A1669F" w:rsidRDefault="004F7A7D" w:rsidP="00A1669F">
            <w:pPr>
              <w:spacing w:after="0" w:line="240" w:lineRule="auto"/>
              <w:rPr>
                <w:rFonts w:ascii="Times New Roman" w:hAnsi="Times New Roman" w:cs="Times New Roman"/>
                <w:bCs/>
                <w:sz w:val="22"/>
                <w:szCs w:val="22"/>
              </w:rPr>
            </w:pPr>
            <w:r w:rsidRPr="00A1669F">
              <w:rPr>
                <w:rFonts w:ascii="Times New Roman" w:hAnsi="Times New Roman" w:cs="Times New Roman"/>
                <w:bCs/>
                <w:sz w:val="22"/>
                <w:szCs w:val="22"/>
              </w:rPr>
              <w:t>10.</w:t>
            </w:r>
          </w:p>
        </w:tc>
        <w:tc>
          <w:tcPr>
            <w:tcW w:w="2527" w:type="dxa"/>
            <w:tcMar>
              <w:top w:w="0" w:type="dxa"/>
              <w:left w:w="108" w:type="dxa"/>
              <w:bottom w:w="0" w:type="dxa"/>
              <w:right w:w="108" w:type="dxa"/>
            </w:tcMar>
          </w:tcPr>
          <w:p w14:paraId="27FEFE6F" w14:textId="77777777" w:rsidR="004F7A7D" w:rsidRPr="00A1669F" w:rsidRDefault="004F7A7D" w:rsidP="00A1669F">
            <w:pPr>
              <w:spacing w:after="0" w:line="240" w:lineRule="auto"/>
              <w:rPr>
                <w:rFonts w:ascii="Times New Roman" w:hAnsi="Times New Roman" w:cs="Times New Roman"/>
                <w:bCs/>
                <w:sz w:val="22"/>
                <w:szCs w:val="22"/>
              </w:rPr>
            </w:pPr>
            <w:r w:rsidRPr="00A1669F">
              <w:rPr>
                <w:rFonts w:ascii="Times New Roman" w:hAnsi="Times New Roman" w:cs="Times New Roman"/>
                <w:color w:val="000000" w:themeColor="text1"/>
                <w:sz w:val="22"/>
                <w:szCs w:val="22"/>
              </w:rPr>
              <w:t>Pasiūlymo galiojimo užtikrinimas pirkimo dalyviui grąžinamas (arba atsisakoma teisių į jį) per</w:t>
            </w:r>
          </w:p>
        </w:tc>
        <w:tc>
          <w:tcPr>
            <w:tcW w:w="3634" w:type="dxa"/>
            <w:tcMar>
              <w:top w:w="0" w:type="dxa"/>
              <w:left w:w="108" w:type="dxa"/>
              <w:bottom w:w="0" w:type="dxa"/>
              <w:right w:w="108" w:type="dxa"/>
            </w:tcMar>
          </w:tcPr>
          <w:p w14:paraId="684369EC" w14:textId="688D05FC" w:rsidR="004F7A7D" w:rsidRPr="00A1669F" w:rsidRDefault="004F7A7D" w:rsidP="00A1669F">
            <w:pPr>
              <w:spacing w:after="0" w:line="240" w:lineRule="auto"/>
              <w:jc w:val="both"/>
              <w:rPr>
                <w:rFonts w:ascii="Times New Roman" w:hAnsi="Times New Roman" w:cs="Times New Roman"/>
                <w:color w:val="000000" w:themeColor="text1"/>
                <w:sz w:val="22"/>
                <w:szCs w:val="22"/>
              </w:rPr>
            </w:pPr>
            <w:r w:rsidRPr="00A1669F">
              <w:rPr>
                <w:rFonts w:ascii="Times New Roman" w:hAnsi="Times New Roman" w:cs="Times New Roman"/>
                <w:sz w:val="22"/>
                <w:szCs w:val="22"/>
              </w:rPr>
              <w:t>NETAIKOMA</w:t>
            </w:r>
          </w:p>
        </w:tc>
        <w:tc>
          <w:tcPr>
            <w:tcW w:w="2946" w:type="dxa"/>
            <w:tcMar>
              <w:top w:w="0" w:type="dxa"/>
              <w:left w:w="108" w:type="dxa"/>
              <w:bottom w:w="0" w:type="dxa"/>
              <w:right w:w="108" w:type="dxa"/>
            </w:tcMar>
          </w:tcPr>
          <w:p w14:paraId="7D43700D" w14:textId="09CB023C" w:rsidR="004F7A7D" w:rsidRPr="00A1669F" w:rsidRDefault="004F7A7D" w:rsidP="00A1669F">
            <w:pPr>
              <w:spacing w:after="0" w:line="240" w:lineRule="auto"/>
              <w:rPr>
                <w:rFonts w:ascii="Times New Roman" w:hAnsi="Times New Roman" w:cs="Times New Roman"/>
                <w:sz w:val="22"/>
                <w:szCs w:val="22"/>
              </w:rPr>
            </w:pPr>
          </w:p>
        </w:tc>
      </w:tr>
      <w:tr w:rsidR="00774AA5" w:rsidRPr="00A1669F" w14:paraId="6D55395E" w14:textId="77777777" w:rsidTr="004F7A7D">
        <w:trPr>
          <w:trHeight w:val="20"/>
        </w:trPr>
        <w:tc>
          <w:tcPr>
            <w:tcW w:w="747" w:type="dxa"/>
            <w:tcMar>
              <w:top w:w="0" w:type="dxa"/>
              <w:left w:w="108" w:type="dxa"/>
              <w:bottom w:w="0" w:type="dxa"/>
              <w:right w:w="108" w:type="dxa"/>
            </w:tcMar>
          </w:tcPr>
          <w:p w14:paraId="5B414F03" w14:textId="1FF5D2F5" w:rsidR="00774AA5" w:rsidRPr="00A1669F" w:rsidRDefault="005B1D81" w:rsidP="00A1669F">
            <w:pPr>
              <w:spacing w:after="0" w:line="240" w:lineRule="auto"/>
              <w:rPr>
                <w:rFonts w:ascii="Times New Roman" w:hAnsi="Times New Roman" w:cs="Times New Roman"/>
                <w:bCs/>
                <w:sz w:val="22"/>
                <w:szCs w:val="22"/>
              </w:rPr>
            </w:pPr>
            <w:r w:rsidRPr="00A1669F">
              <w:rPr>
                <w:rFonts w:ascii="Times New Roman" w:hAnsi="Times New Roman" w:cs="Times New Roman"/>
                <w:bCs/>
                <w:sz w:val="22"/>
                <w:szCs w:val="22"/>
              </w:rPr>
              <w:t>11.</w:t>
            </w:r>
          </w:p>
        </w:tc>
        <w:tc>
          <w:tcPr>
            <w:tcW w:w="2527" w:type="dxa"/>
            <w:tcMar>
              <w:top w:w="0" w:type="dxa"/>
              <w:left w:w="108" w:type="dxa"/>
              <w:bottom w:w="0" w:type="dxa"/>
              <w:right w:w="108" w:type="dxa"/>
            </w:tcMar>
          </w:tcPr>
          <w:p w14:paraId="738116EE" w14:textId="77777777" w:rsidR="00774AA5" w:rsidRPr="00A1669F" w:rsidRDefault="00774AA5" w:rsidP="00A1669F">
            <w:pPr>
              <w:spacing w:after="0" w:line="240" w:lineRule="auto"/>
              <w:rPr>
                <w:rFonts w:ascii="Times New Roman" w:hAnsi="Times New Roman" w:cs="Times New Roman"/>
                <w:bCs/>
                <w:sz w:val="22"/>
                <w:szCs w:val="22"/>
              </w:rPr>
            </w:pPr>
            <w:r w:rsidRPr="00A1669F">
              <w:rPr>
                <w:rFonts w:ascii="Times New Roman" w:hAnsi="Times New Roman" w:cs="Times New Roman"/>
                <w:bCs/>
                <w:sz w:val="22"/>
                <w:szCs w:val="22"/>
              </w:rPr>
              <w:t>Perkančioji organizacija informuoja pirkimo dalyvius apie EBVPD vertinimo rezultatus ne vėliau kaip per</w:t>
            </w:r>
          </w:p>
        </w:tc>
        <w:tc>
          <w:tcPr>
            <w:tcW w:w="3634" w:type="dxa"/>
            <w:tcMar>
              <w:top w:w="0" w:type="dxa"/>
              <w:left w:w="108" w:type="dxa"/>
              <w:bottom w:w="0" w:type="dxa"/>
              <w:right w:w="108" w:type="dxa"/>
            </w:tcMar>
          </w:tcPr>
          <w:p w14:paraId="3A59976E" w14:textId="77777777" w:rsidR="00774AA5" w:rsidRPr="00A1669F" w:rsidRDefault="00774AA5" w:rsidP="00A1669F">
            <w:pPr>
              <w:spacing w:after="0" w:line="240" w:lineRule="auto"/>
              <w:rPr>
                <w:rFonts w:ascii="Times New Roman" w:hAnsi="Times New Roman" w:cs="Times New Roman"/>
                <w:bCs/>
                <w:sz w:val="22"/>
                <w:szCs w:val="22"/>
              </w:rPr>
            </w:pPr>
            <w:r w:rsidRPr="00A1669F">
              <w:rPr>
                <w:rFonts w:ascii="Times New Roman" w:hAnsi="Times New Roman" w:cs="Times New Roman"/>
                <w:bCs/>
                <w:sz w:val="22"/>
                <w:szCs w:val="22"/>
              </w:rPr>
              <w:t>3 (tris) darbo dienas nuo sprendimo priėmimo dienos</w:t>
            </w:r>
          </w:p>
        </w:tc>
        <w:tc>
          <w:tcPr>
            <w:tcW w:w="2946" w:type="dxa"/>
            <w:tcMar>
              <w:top w:w="0" w:type="dxa"/>
              <w:left w:w="108" w:type="dxa"/>
              <w:bottom w:w="0" w:type="dxa"/>
              <w:right w:w="108" w:type="dxa"/>
            </w:tcMar>
          </w:tcPr>
          <w:p w14:paraId="1A133141" w14:textId="16262ED2" w:rsidR="00774AA5" w:rsidRPr="00A1669F" w:rsidRDefault="00774AA5" w:rsidP="00A1669F">
            <w:pPr>
              <w:spacing w:after="0" w:line="240" w:lineRule="auto"/>
              <w:rPr>
                <w:rFonts w:ascii="Times New Roman" w:hAnsi="Times New Roman" w:cs="Times New Roman"/>
                <w:bCs/>
                <w:sz w:val="22"/>
                <w:szCs w:val="22"/>
              </w:rPr>
            </w:pPr>
          </w:p>
        </w:tc>
      </w:tr>
      <w:tr w:rsidR="00774AA5" w:rsidRPr="00A1669F" w14:paraId="59E99749" w14:textId="77777777" w:rsidTr="004F7A7D">
        <w:trPr>
          <w:trHeight w:val="20"/>
        </w:trPr>
        <w:tc>
          <w:tcPr>
            <w:tcW w:w="747" w:type="dxa"/>
            <w:tcMar>
              <w:top w:w="0" w:type="dxa"/>
              <w:left w:w="108" w:type="dxa"/>
              <w:bottom w:w="0" w:type="dxa"/>
              <w:right w:w="108" w:type="dxa"/>
            </w:tcMar>
          </w:tcPr>
          <w:p w14:paraId="7986B22C" w14:textId="1036D9B2" w:rsidR="00774AA5" w:rsidRPr="00A1669F" w:rsidRDefault="005B1D81" w:rsidP="00A1669F">
            <w:pPr>
              <w:spacing w:after="0" w:line="240" w:lineRule="auto"/>
              <w:rPr>
                <w:rFonts w:ascii="Times New Roman" w:hAnsi="Times New Roman" w:cs="Times New Roman"/>
                <w:bCs/>
                <w:sz w:val="22"/>
                <w:szCs w:val="22"/>
              </w:rPr>
            </w:pPr>
            <w:r w:rsidRPr="00A1669F">
              <w:rPr>
                <w:rFonts w:ascii="Times New Roman" w:hAnsi="Times New Roman" w:cs="Times New Roman"/>
                <w:bCs/>
                <w:sz w:val="22"/>
                <w:szCs w:val="22"/>
              </w:rPr>
              <w:t>12.</w:t>
            </w:r>
          </w:p>
        </w:tc>
        <w:tc>
          <w:tcPr>
            <w:tcW w:w="2527" w:type="dxa"/>
            <w:tcMar>
              <w:top w:w="0" w:type="dxa"/>
              <w:left w:w="108" w:type="dxa"/>
              <w:bottom w:w="0" w:type="dxa"/>
              <w:right w:w="108" w:type="dxa"/>
            </w:tcMar>
          </w:tcPr>
          <w:p w14:paraId="3F6E38E5" w14:textId="77777777" w:rsidR="00774AA5" w:rsidRPr="00A1669F" w:rsidRDefault="00774AA5" w:rsidP="00A1669F">
            <w:pPr>
              <w:spacing w:after="0" w:line="240" w:lineRule="auto"/>
              <w:rPr>
                <w:rFonts w:ascii="Times New Roman" w:hAnsi="Times New Roman" w:cs="Times New Roman"/>
                <w:bCs/>
                <w:sz w:val="22"/>
                <w:szCs w:val="22"/>
              </w:rPr>
            </w:pPr>
            <w:r w:rsidRPr="00A1669F">
              <w:rPr>
                <w:rFonts w:ascii="Times New Roman" w:hAnsi="Times New Roman" w:cs="Times New Roman"/>
                <w:bCs/>
                <w:sz w:val="22"/>
                <w:szCs w:val="22"/>
              </w:rPr>
              <w:t xml:space="preserve">Perkančioji organizacija pirkimo dalyviams praneša apie priimtą sprendimą nustatyti laimėjusį pasiūlymą, </w:t>
            </w:r>
            <w:r w:rsidRPr="00A1669F">
              <w:rPr>
                <w:rFonts w:ascii="Times New Roman" w:hAnsi="Times New Roman" w:cs="Times New Roman"/>
                <w:sz w:val="22"/>
                <w:szCs w:val="22"/>
              </w:rPr>
              <w:t xml:space="preserve">dėl </w:t>
            </w:r>
            <w:r w:rsidRPr="00A1669F">
              <w:rPr>
                <w:rFonts w:ascii="Times New Roman" w:hAnsi="Times New Roman" w:cs="Times New Roman"/>
                <w:sz w:val="22"/>
                <w:szCs w:val="22"/>
              </w:rPr>
              <w:lastRenderedPageBreak/>
              <w:t>kurio bus sudaroma</w:t>
            </w:r>
            <w:r w:rsidRPr="00A1669F">
              <w:rPr>
                <w:rFonts w:ascii="Times New Roman" w:hAnsi="Times New Roman" w:cs="Times New Roman"/>
                <w:bCs/>
                <w:sz w:val="22"/>
                <w:szCs w:val="22"/>
              </w:rPr>
              <w:t xml:space="preserve"> sutartis ne vėliau kaip per</w:t>
            </w:r>
          </w:p>
        </w:tc>
        <w:tc>
          <w:tcPr>
            <w:tcW w:w="3634" w:type="dxa"/>
            <w:tcMar>
              <w:top w:w="0" w:type="dxa"/>
              <w:left w:w="108" w:type="dxa"/>
              <w:bottom w:w="0" w:type="dxa"/>
              <w:right w:w="108" w:type="dxa"/>
            </w:tcMar>
          </w:tcPr>
          <w:p w14:paraId="02898D3A" w14:textId="1A56EDAC" w:rsidR="00774AA5" w:rsidRPr="00A1669F" w:rsidRDefault="00CC70B1" w:rsidP="00A1669F">
            <w:pPr>
              <w:spacing w:after="0" w:line="240" w:lineRule="auto"/>
              <w:rPr>
                <w:rFonts w:ascii="Times New Roman" w:hAnsi="Times New Roman" w:cs="Times New Roman"/>
                <w:bCs/>
                <w:sz w:val="22"/>
                <w:szCs w:val="22"/>
              </w:rPr>
            </w:pPr>
            <w:r w:rsidRPr="00A1669F">
              <w:rPr>
                <w:rFonts w:ascii="Times New Roman" w:hAnsi="Times New Roman" w:cs="Times New Roman"/>
                <w:bCs/>
                <w:sz w:val="22"/>
                <w:szCs w:val="22"/>
              </w:rPr>
              <w:lastRenderedPageBreak/>
              <w:t>3</w:t>
            </w:r>
            <w:r w:rsidR="00774AA5" w:rsidRPr="00A1669F">
              <w:rPr>
                <w:rFonts w:ascii="Times New Roman" w:hAnsi="Times New Roman" w:cs="Times New Roman"/>
                <w:bCs/>
                <w:sz w:val="22"/>
                <w:szCs w:val="22"/>
              </w:rPr>
              <w:t xml:space="preserve"> (</w:t>
            </w:r>
            <w:r w:rsidR="00D707AB" w:rsidRPr="00A1669F">
              <w:rPr>
                <w:rFonts w:ascii="Times New Roman" w:hAnsi="Times New Roman" w:cs="Times New Roman"/>
                <w:bCs/>
                <w:sz w:val="22"/>
                <w:szCs w:val="22"/>
              </w:rPr>
              <w:t>tris</w:t>
            </w:r>
            <w:r w:rsidR="00774AA5" w:rsidRPr="00A1669F">
              <w:rPr>
                <w:rFonts w:ascii="Times New Roman" w:hAnsi="Times New Roman" w:cs="Times New Roman"/>
                <w:bCs/>
                <w:sz w:val="22"/>
                <w:szCs w:val="22"/>
              </w:rPr>
              <w:t>) darbo dienas nuo sprendimo priėmimo dienos</w:t>
            </w:r>
          </w:p>
        </w:tc>
        <w:tc>
          <w:tcPr>
            <w:tcW w:w="2946" w:type="dxa"/>
            <w:tcMar>
              <w:top w:w="0" w:type="dxa"/>
              <w:left w:w="108" w:type="dxa"/>
              <w:bottom w:w="0" w:type="dxa"/>
              <w:right w:w="108" w:type="dxa"/>
            </w:tcMar>
          </w:tcPr>
          <w:p w14:paraId="71FB89FD" w14:textId="2A118ABE" w:rsidR="00774AA5" w:rsidRPr="00A1669F" w:rsidRDefault="00774AA5" w:rsidP="00A1669F">
            <w:pPr>
              <w:spacing w:after="0" w:line="240" w:lineRule="auto"/>
              <w:rPr>
                <w:rFonts w:ascii="Times New Roman" w:hAnsi="Times New Roman" w:cs="Times New Roman"/>
                <w:sz w:val="22"/>
                <w:szCs w:val="22"/>
              </w:rPr>
            </w:pPr>
          </w:p>
        </w:tc>
      </w:tr>
      <w:tr w:rsidR="00774AA5" w:rsidRPr="00A1669F" w14:paraId="5D779D75" w14:textId="77777777" w:rsidTr="004F7A7D">
        <w:trPr>
          <w:trHeight w:val="20"/>
        </w:trPr>
        <w:tc>
          <w:tcPr>
            <w:tcW w:w="747" w:type="dxa"/>
            <w:tcMar>
              <w:top w:w="0" w:type="dxa"/>
              <w:left w:w="108" w:type="dxa"/>
              <w:bottom w:w="0" w:type="dxa"/>
              <w:right w:w="108" w:type="dxa"/>
            </w:tcMar>
          </w:tcPr>
          <w:p w14:paraId="715DBD55" w14:textId="620F7A52" w:rsidR="00774AA5" w:rsidRPr="00A1669F" w:rsidRDefault="005B1D81" w:rsidP="00A1669F">
            <w:pPr>
              <w:spacing w:after="0" w:line="240" w:lineRule="auto"/>
              <w:rPr>
                <w:rFonts w:ascii="Times New Roman" w:hAnsi="Times New Roman" w:cs="Times New Roman"/>
                <w:bCs/>
                <w:sz w:val="22"/>
                <w:szCs w:val="22"/>
              </w:rPr>
            </w:pPr>
            <w:r w:rsidRPr="00A1669F">
              <w:rPr>
                <w:rFonts w:ascii="Times New Roman" w:hAnsi="Times New Roman" w:cs="Times New Roman"/>
                <w:bCs/>
                <w:sz w:val="22"/>
                <w:szCs w:val="22"/>
              </w:rPr>
              <w:t>13.</w:t>
            </w:r>
          </w:p>
        </w:tc>
        <w:tc>
          <w:tcPr>
            <w:tcW w:w="2527" w:type="dxa"/>
            <w:tcMar>
              <w:top w:w="0" w:type="dxa"/>
              <w:left w:w="108" w:type="dxa"/>
              <w:bottom w:w="0" w:type="dxa"/>
              <w:right w:w="108" w:type="dxa"/>
            </w:tcMar>
          </w:tcPr>
          <w:p w14:paraId="343562B6" w14:textId="77777777" w:rsidR="00774AA5" w:rsidRPr="00A1669F" w:rsidRDefault="00774AA5" w:rsidP="00A1669F">
            <w:pPr>
              <w:spacing w:after="0" w:line="240" w:lineRule="auto"/>
              <w:rPr>
                <w:rFonts w:ascii="Times New Roman" w:hAnsi="Times New Roman" w:cs="Times New Roman"/>
                <w:bCs/>
                <w:sz w:val="22"/>
                <w:szCs w:val="22"/>
              </w:rPr>
            </w:pPr>
            <w:r w:rsidRPr="00A1669F">
              <w:rPr>
                <w:rFonts w:ascii="Times New Roman" w:hAnsi="Times New Roman" w:cs="Times New Roman"/>
                <w:bCs/>
                <w:sz w:val="22"/>
                <w:szCs w:val="22"/>
              </w:rPr>
              <w:t>Perkančioji organizacija, pirkimo dalyviui raštu paprašius, jam pateikia VPĮ 58 straipsnio 2 dalyje nustatytą informaciją ne vėliau kaip per</w:t>
            </w:r>
          </w:p>
        </w:tc>
        <w:tc>
          <w:tcPr>
            <w:tcW w:w="3634" w:type="dxa"/>
            <w:tcMar>
              <w:top w:w="0" w:type="dxa"/>
              <w:left w:w="108" w:type="dxa"/>
              <w:bottom w:w="0" w:type="dxa"/>
              <w:right w:w="108" w:type="dxa"/>
            </w:tcMar>
          </w:tcPr>
          <w:p w14:paraId="7F18AB44" w14:textId="77777777" w:rsidR="00774AA5" w:rsidRPr="00A1669F" w:rsidRDefault="00774AA5" w:rsidP="00A1669F">
            <w:pPr>
              <w:spacing w:after="0" w:line="240" w:lineRule="auto"/>
              <w:rPr>
                <w:rFonts w:ascii="Times New Roman" w:hAnsi="Times New Roman" w:cs="Times New Roman"/>
                <w:bCs/>
                <w:sz w:val="22"/>
                <w:szCs w:val="22"/>
              </w:rPr>
            </w:pPr>
            <w:r w:rsidRPr="00A1669F">
              <w:rPr>
                <w:rFonts w:ascii="Times New Roman" w:hAnsi="Times New Roman" w:cs="Times New Roman"/>
                <w:bCs/>
                <w:sz w:val="22"/>
                <w:szCs w:val="22"/>
              </w:rPr>
              <w:t>15 (penkiolika) dienų nuo pirkimo dalyvio raštu pateikto prašymo gavimo dienos</w:t>
            </w:r>
          </w:p>
        </w:tc>
        <w:tc>
          <w:tcPr>
            <w:tcW w:w="2946" w:type="dxa"/>
            <w:tcMar>
              <w:top w:w="0" w:type="dxa"/>
              <w:left w:w="108" w:type="dxa"/>
              <w:bottom w:w="0" w:type="dxa"/>
              <w:right w:w="108" w:type="dxa"/>
            </w:tcMar>
          </w:tcPr>
          <w:p w14:paraId="7A6A5CD0" w14:textId="36C4D3EC" w:rsidR="00774AA5" w:rsidRPr="00A1669F" w:rsidRDefault="00774AA5" w:rsidP="00A1669F">
            <w:pPr>
              <w:pStyle w:val="tajtip"/>
              <w:shd w:val="clear" w:color="auto" w:fill="FFFFFF"/>
              <w:spacing w:before="0" w:beforeAutospacing="0" w:after="0" w:afterAutospacing="0"/>
              <w:ind w:firstLine="313"/>
              <w:rPr>
                <w:sz w:val="22"/>
                <w:szCs w:val="22"/>
              </w:rPr>
            </w:pPr>
          </w:p>
        </w:tc>
      </w:tr>
      <w:tr w:rsidR="00774AA5" w:rsidRPr="00A1669F" w14:paraId="3739CF2C" w14:textId="77777777" w:rsidTr="004F7A7D">
        <w:trPr>
          <w:trHeight w:val="20"/>
        </w:trPr>
        <w:tc>
          <w:tcPr>
            <w:tcW w:w="747" w:type="dxa"/>
            <w:tcMar>
              <w:top w:w="0" w:type="dxa"/>
              <w:left w:w="108" w:type="dxa"/>
              <w:bottom w:w="0" w:type="dxa"/>
              <w:right w:w="108" w:type="dxa"/>
            </w:tcMar>
          </w:tcPr>
          <w:p w14:paraId="50E0821F" w14:textId="71465951" w:rsidR="00774AA5" w:rsidRPr="00A1669F" w:rsidRDefault="005B1D81" w:rsidP="00A1669F">
            <w:pPr>
              <w:spacing w:after="0" w:line="240" w:lineRule="auto"/>
              <w:rPr>
                <w:rFonts w:ascii="Times New Roman" w:hAnsi="Times New Roman" w:cs="Times New Roman"/>
                <w:bCs/>
                <w:sz w:val="22"/>
                <w:szCs w:val="22"/>
              </w:rPr>
            </w:pPr>
            <w:r w:rsidRPr="00A1669F">
              <w:rPr>
                <w:rFonts w:ascii="Times New Roman" w:hAnsi="Times New Roman" w:cs="Times New Roman"/>
                <w:bCs/>
                <w:sz w:val="22"/>
                <w:szCs w:val="22"/>
              </w:rPr>
              <w:t>14.</w:t>
            </w:r>
          </w:p>
        </w:tc>
        <w:tc>
          <w:tcPr>
            <w:tcW w:w="2527" w:type="dxa"/>
            <w:tcMar>
              <w:top w:w="0" w:type="dxa"/>
              <w:left w:w="108" w:type="dxa"/>
              <w:bottom w:w="0" w:type="dxa"/>
              <w:right w:w="108" w:type="dxa"/>
            </w:tcMar>
          </w:tcPr>
          <w:p w14:paraId="4FECB953" w14:textId="77777777" w:rsidR="00774AA5" w:rsidRPr="00A1669F" w:rsidRDefault="00774AA5" w:rsidP="00A1669F">
            <w:pPr>
              <w:spacing w:after="0" w:line="240" w:lineRule="auto"/>
              <w:rPr>
                <w:rFonts w:ascii="Times New Roman" w:hAnsi="Times New Roman" w:cs="Times New Roman"/>
                <w:bCs/>
                <w:sz w:val="22"/>
                <w:szCs w:val="22"/>
              </w:rPr>
            </w:pPr>
            <w:r w:rsidRPr="00A1669F">
              <w:rPr>
                <w:rFonts w:ascii="Times New Roman" w:hAnsi="Times New Roman" w:cs="Times New Roman"/>
                <w:color w:val="000000"/>
                <w:sz w:val="22"/>
                <w:szCs w:val="22"/>
                <w:shd w:val="clear" w:color="auto" w:fill="FFFFFF"/>
              </w:rPr>
              <w:t xml:space="preserve">Tiekėjas turi teisę pateikti pretenziją perkančiajai organizacijai, pateikti prašymą ar pareikšti ieškinį teismui </w:t>
            </w:r>
            <w:r w:rsidRPr="00A1669F">
              <w:rPr>
                <w:rFonts w:ascii="Times New Roman" w:hAnsi="Times New Roman" w:cs="Times New Roman"/>
                <w:bCs/>
                <w:sz w:val="22"/>
                <w:szCs w:val="22"/>
              </w:rPr>
              <w:t>ne vėliau kaip per</w:t>
            </w:r>
          </w:p>
        </w:tc>
        <w:tc>
          <w:tcPr>
            <w:tcW w:w="3634" w:type="dxa"/>
            <w:tcMar>
              <w:top w:w="0" w:type="dxa"/>
              <w:left w:w="108" w:type="dxa"/>
              <w:bottom w:w="0" w:type="dxa"/>
              <w:right w:w="108" w:type="dxa"/>
            </w:tcMar>
          </w:tcPr>
          <w:p w14:paraId="3DBC2348" w14:textId="77777777" w:rsidR="00BC2395" w:rsidRPr="00A1669F" w:rsidRDefault="00BC2395" w:rsidP="00A1669F">
            <w:pPr>
              <w:spacing w:after="0" w:line="240" w:lineRule="auto"/>
              <w:jc w:val="both"/>
              <w:rPr>
                <w:rFonts w:ascii="Times New Roman" w:hAnsi="Times New Roman" w:cs="Times New Roman"/>
                <w:sz w:val="22"/>
                <w:szCs w:val="22"/>
              </w:rPr>
            </w:pPr>
            <w:r w:rsidRPr="00A1669F">
              <w:rPr>
                <w:rFonts w:ascii="Times New Roman" w:hAnsi="Times New Roman" w:cs="Times New Roman"/>
                <w:sz w:val="22"/>
                <w:szCs w:val="22"/>
              </w:rPr>
              <w:t xml:space="preserve">5 (penkias) darbo dienas nuo </w:t>
            </w:r>
            <w:r w:rsidRPr="00A1669F">
              <w:rPr>
                <w:rFonts w:ascii="Times New Roman" w:eastAsia="Arial" w:hAnsi="Times New Roman" w:cs="Times New Roman"/>
                <w:sz w:val="22"/>
                <w:szCs w:val="22"/>
              </w:rPr>
              <w:t>perkančiosios organizacijos</w:t>
            </w:r>
            <w:r w:rsidRPr="00A1669F">
              <w:rPr>
                <w:rFonts w:ascii="Times New Roman" w:hAnsi="Times New Roman" w:cs="Times New Roman"/>
                <w:sz w:val="22"/>
                <w:szCs w:val="22"/>
              </w:rPr>
              <w:t xml:space="preserve"> pranešimo raštu apie jos priimtą sprendimą išsiuntimo tiekėjams dienos arba nuo paskelbimo apie </w:t>
            </w:r>
            <w:r w:rsidRPr="00A1669F">
              <w:rPr>
                <w:rFonts w:ascii="Times New Roman" w:eastAsia="Arial" w:hAnsi="Times New Roman" w:cs="Times New Roman"/>
                <w:sz w:val="22"/>
                <w:szCs w:val="22"/>
              </w:rPr>
              <w:t>perkančiosios organizacijos</w:t>
            </w:r>
            <w:r w:rsidRPr="00A1669F">
              <w:rPr>
                <w:rFonts w:ascii="Times New Roman" w:hAnsi="Times New Roman" w:cs="Times New Roman"/>
                <w:sz w:val="22"/>
                <w:szCs w:val="22"/>
              </w:rPr>
              <w:t xml:space="preserve"> priimtus sprendimus dienos, jei VPĮ nenumato reikalavimo raštu informuoti tiekėjus apie </w:t>
            </w:r>
            <w:r w:rsidRPr="00A1669F">
              <w:rPr>
                <w:rFonts w:ascii="Times New Roman" w:eastAsia="Arial" w:hAnsi="Times New Roman" w:cs="Times New Roman"/>
                <w:sz w:val="22"/>
                <w:szCs w:val="22"/>
              </w:rPr>
              <w:t xml:space="preserve"> perkančiosios organizacijos</w:t>
            </w:r>
            <w:r w:rsidRPr="00A1669F">
              <w:rPr>
                <w:rFonts w:ascii="Times New Roman" w:hAnsi="Times New Roman" w:cs="Times New Roman"/>
                <w:sz w:val="22"/>
                <w:szCs w:val="22"/>
              </w:rPr>
              <w:t xml:space="preserve"> priimtus sprendimus;</w:t>
            </w:r>
          </w:p>
          <w:p w14:paraId="24167C40" w14:textId="75A25167" w:rsidR="00774AA5" w:rsidRPr="00A1669F" w:rsidRDefault="00BC2395" w:rsidP="00A1669F">
            <w:pPr>
              <w:spacing w:after="0" w:line="240" w:lineRule="auto"/>
              <w:jc w:val="both"/>
              <w:rPr>
                <w:rFonts w:ascii="Times New Roman" w:hAnsi="Times New Roman" w:cs="Times New Roman"/>
                <w:sz w:val="22"/>
                <w:szCs w:val="22"/>
              </w:rPr>
            </w:pPr>
            <w:r w:rsidRPr="00A1669F">
              <w:rPr>
                <w:rFonts w:ascii="Times New Roman" w:hAnsi="Times New Roman" w:cs="Times New Roman"/>
                <w:sz w:val="22"/>
                <w:szCs w:val="22"/>
              </w:rPr>
              <w:t>15 (penkiolika) dienų nuo pranešimo išsiuntimo tiekėjams dienos, jeigu šis pranešimas nebuvo siunčiamas elektroninėmis priemonėmis.</w:t>
            </w:r>
          </w:p>
        </w:tc>
        <w:tc>
          <w:tcPr>
            <w:tcW w:w="2946" w:type="dxa"/>
            <w:tcMar>
              <w:top w:w="0" w:type="dxa"/>
              <w:left w:w="108" w:type="dxa"/>
              <w:bottom w:w="0" w:type="dxa"/>
              <w:right w:w="108" w:type="dxa"/>
            </w:tcMar>
          </w:tcPr>
          <w:p w14:paraId="0DA96950" w14:textId="70776E48" w:rsidR="00774AA5" w:rsidRPr="00A1669F" w:rsidRDefault="00774AA5" w:rsidP="00A1669F">
            <w:pPr>
              <w:spacing w:after="0" w:line="240" w:lineRule="auto"/>
              <w:rPr>
                <w:rFonts w:ascii="Times New Roman" w:hAnsi="Times New Roman" w:cs="Times New Roman"/>
                <w:bCs/>
                <w:sz w:val="22"/>
                <w:szCs w:val="22"/>
              </w:rPr>
            </w:pPr>
          </w:p>
        </w:tc>
      </w:tr>
      <w:tr w:rsidR="00774AA5" w:rsidRPr="00A1669F" w14:paraId="1A8FC6DE" w14:textId="77777777" w:rsidTr="004F7A7D">
        <w:trPr>
          <w:trHeight w:val="20"/>
        </w:trPr>
        <w:tc>
          <w:tcPr>
            <w:tcW w:w="747" w:type="dxa"/>
            <w:tcMar>
              <w:top w:w="0" w:type="dxa"/>
              <w:left w:w="108" w:type="dxa"/>
              <w:bottom w:w="0" w:type="dxa"/>
              <w:right w:w="108" w:type="dxa"/>
            </w:tcMar>
          </w:tcPr>
          <w:p w14:paraId="3FCD8BCC" w14:textId="16F94883" w:rsidR="00774AA5" w:rsidRPr="00A1669F" w:rsidRDefault="005B1D81" w:rsidP="00A1669F">
            <w:pPr>
              <w:spacing w:after="0" w:line="240" w:lineRule="auto"/>
              <w:rPr>
                <w:rFonts w:ascii="Times New Roman" w:hAnsi="Times New Roman" w:cs="Times New Roman"/>
                <w:sz w:val="22"/>
                <w:szCs w:val="22"/>
              </w:rPr>
            </w:pPr>
            <w:r w:rsidRPr="00A1669F">
              <w:rPr>
                <w:rFonts w:ascii="Times New Roman" w:hAnsi="Times New Roman" w:cs="Times New Roman"/>
                <w:sz w:val="22"/>
                <w:szCs w:val="22"/>
              </w:rPr>
              <w:t>15.</w:t>
            </w:r>
          </w:p>
        </w:tc>
        <w:tc>
          <w:tcPr>
            <w:tcW w:w="2527" w:type="dxa"/>
            <w:tcMar>
              <w:top w:w="0" w:type="dxa"/>
              <w:left w:w="108" w:type="dxa"/>
              <w:bottom w:w="0" w:type="dxa"/>
              <w:right w:w="108" w:type="dxa"/>
            </w:tcMar>
          </w:tcPr>
          <w:p w14:paraId="4B78EF85" w14:textId="77777777" w:rsidR="00774AA5" w:rsidRPr="00A1669F" w:rsidRDefault="00774AA5" w:rsidP="00A1669F">
            <w:pPr>
              <w:spacing w:after="0" w:line="240" w:lineRule="auto"/>
              <w:rPr>
                <w:rFonts w:ascii="Times New Roman" w:hAnsi="Times New Roman" w:cs="Times New Roman"/>
                <w:sz w:val="22"/>
                <w:szCs w:val="22"/>
              </w:rPr>
            </w:pPr>
            <w:r w:rsidRPr="00A1669F">
              <w:rPr>
                <w:rFonts w:ascii="Times New Roman" w:hAnsi="Times New Roman" w:cs="Times New Roman"/>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34" w:type="dxa"/>
            <w:tcMar>
              <w:top w:w="0" w:type="dxa"/>
              <w:left w:w="108" w:type="dxa"/>
              <w:bottom w:w="0" w:type="dxa"/>
              <w:right w:w="108" w:type="dxa"/>
            </w:tcMar>
          </w:tcPr>
          <w:p w14:paraId="7989960F" w14:textId="77777777" w:rsidR="00774AA5" w:rsidRPr="00A1669F" w:rsidRDefault="00774AA5" w:rsidP="00A1669F">
            <w:pPr>
              <w:spacing w:after="0" w:line="240" w:lineRule="auto"/>
              <w:rPr>
                <w:rFonts w:ascii="Times New Roman" w:hAnsi="Times New Roman" w:cs="Times New Roman"/>
                <w:sz w:val="22"/>
                <w:szCs w:val="22"/>
              </w:rPr>
            </w:pPr>
            <w:r w:rsidRPr="00A1669F">
              <w:rPr>
                <w:rFonts w:ascii="Times New Roman" w:hAnsi="Times New Roman" w:cs="Times New Roman"/>
                <w:sz w:val="22"/>
                <w:szCs w:val="22"/>
              </w:rPr>
              <w:t>6 (šešias) darbo dienas nuo pretenzijos gavimo dienos</w:t>
            </w:r>
          </w:p>
        </w:tc>
        <w:tc>
          <w:tcPr>
            <w:tcW w:w="2946" w:type="dxa"/>
            <w:tcMar>
              <w:top w:w="0" w:type="dxa"/>
              <w:left w:w="108" w:type="dxa"/>
              <w:bottom w:w="0" w:type="dxa"/>
              <w:right w:w="108" w:type="dxa"/>
            </w:tcMar>
          </w:tcPr>
          <w:p w14:paraId="2E4EA800" w14:textId="424A9933" w:rsidR="00774AA5" w:rsidRPr="00A1669F" w:rsidRDefault="00774AA5" w:rsidP="00A1669F">
            <w:pPr>
              <w:spacing w:after="0" w:line="240" w:lineRule="auto"/>
              <w:rPr>
                <w:rFonts w:ascii="Times New Roman" w:hAnsi="Times New Roman" w:cs="Times New Roman"/>
                <w:sz w:val="22"/>
                <w:szCs w:val="22"/>
              </w:rPr>
            </w:pPr>
          </w:p>
        </w:tc>
      </w:tr>
      <w:tr w:rsidR="00774AA5" w:rsidRPr="00A1669F" w14:paraId="65BDD6BA" w14:textId="77777777" w:rsidTr="004F7A7D">
        <w:trPr>
          <w:trHeight w:val="20"/>
        </w:trPr>
        <w:tc>
          <w:tcPr>
            <w:tcW w:w="747" w:type="dxa"/>
            <w:tcMar>
              <w:top w:w="0" w:type="dxa"/>
              <w:left w:w="108" w:type="dxa"/>
              <w:bottom w:w="0" w:type="dxa"/>
              <w:right w:w="108" w:type="dxa"/>
            </w:tcMar>
          </w:tcPr>
          <w:p w14:paraId="18CCF556" w14:textId="0854C591" w:rsidR="00774AA5" w:rsidRPr="00A1669F" w:rsidRDefault="005B1D81" w:rsidP="00A1669F">
            <w:pPr>
              <w:spacing w:after="0" w:line="240" w:lineRule="auto"/>
              <w:rPr>
                <w:rFonts w:ascii="Times New Roman" w:hAnsi="Times New Roman" w:cs="Times New Roman"/>
                <w:bCs/>
                <w:sz w:val="22"/>
                <w:szCs w:val="22"/>
              </w:rPr>
            </w:pPr>
            <w:r w:rsidRPr="00A1669F">
              <w:rPr>
                <w:rFonts w:ascii="Times New Roman" w:hAnsi="Times New Roman" w:cs="Times New Roman"/>
                <w:bCs/>
                <w:sz w:val="22"/>
                <w:szCs w:val="22"/>
              </w:rPr>
              <w:t>16.</w:t>
            </w:r>
          </w:p>
        </w:tc>
        <w:tc>
          <w:tcPr>
            <w:tcW w:w="2527" w:type="dxa"/>
            <w:tcMar>
              <w:top w:w="0" w:type="dxa"/>
              <w:left w:w="108" w:type="dxa"/>
              <w:bottom w:w="0" w:type="dxa"/>
              <w:right w:w="108" w:type="dxa"/>
            </w:tcMar>
          </w:tcPr>
          <w:p w14:paraId="09ECB10C" w14:textId="77777777" w:rsidR="00774AA5" w:rsidRPr="00A1669F" w:rsidRDefault="00774AA5" w:rsidP="00A1669F">
            <w:pPr>
              <w:spacing w:after="0" w:line="240" w:lineRule="auto"/>
              <w:rPr>
                <w:rFonts w:ascii="Times New Roman" w:hAnsi="Times New Roman" w:cs="Times New Roman"/>
                <w:bCs/>
                <w:sz w:val="22"/>
                <w:szCs w:val="22"/>
              </w:rPr>
            </w:pPr>
            <w:r w:rsidRPr="00A1669F">
              <w:rPr>
                <w:rFonts w:ascii="Times New Roman" w:hAnsi="Times New Roman" w:cs="Times New Roman"/>
                <w:sz w:val="22"/>
                <w:szCs w:val="22"/>
              </w:rPr>
              <w:t>Jeigu perkančioji organizacija per nustatytą terminą neišnagrinėja jai pateiktos pretenzijos, tiekėjas turi teisę pateikti prašymą ar pareikšti ieškinį teismui per</w:t>
            </w:r>
            <w:r w:rsidRPr="00A1669F">
              <w:rPr>
                <w:rFonts w:ascii="Times New Roman" w:hAnsi="Times New Roman" w:cs="Times New Roman"/>
                <w:bCs/>
                <w:sz w:val="22"/>
                <w:szCs w:val="22"/>
              </w:rPr>
              <w:t xml:space="preserve"> (išskyrus ieškinį dėl sutarties pripažinimo negaliojančia) </w:t>
            </w:r>
          </w:p>
        </w:tc>
        <w:tc>
          <w:tcPr>
            <w:tcW w:w="3634" w:type="dxa"/>
            <w:tcMar>
              <w:top w:w="0" w:type="dxa"/>
              <w:left w:w="108" w:type="dxa"/>
              <w:bottom w:w="0" w:type="dxa"/>
              <w:right w:w="108" w:type="dxa"/>
            </w:tcMar>
          </w:tcPr>
          <w:p w14:paraId="5850D3CD" w14:textId="77777777" w:rsidR="00774AA5" w:rsidRPr="00A1669F" w:rsidRDefault="00774AA5" w:rsidP="00A1669F">
            <w:pPr>
              <w:spacing w:after="0" w:line="240" w:lineRule="auto"/>
              <w:rPr>
                <w:rFonts w:ascii="Times New Roman" w:hAnsi="Times New Roman" w:cs="Times New Roman"/>
                <w:sz w:val="22"/>
                <w:szCs w:val="22"/>
              </w:rPr>
            </w:pPr>
            <w:r w:rsidRPr="00A1669F">
              <w:rPr>
                <w:rFonts w:ascii="Times New Roman" w:hAnsi="Times New Roman" w:cs="Times New Roman"/>
                <w:sz w:val="22"/>
                <w:szCs w:val="22"/>
              </w:rPr>
              <w:t>per 15 (penkiolika) dienų nuo dienos, kurią perkančioji organizacija turėjo raštu pranešti apie priimtą sprendimą pretenziją pateikusiam tiekėjui,   suinteresuotiems pirkimo dalyviams.</w:t>
            </w:r>
          </w:p>
        </w:tc>
        <w:tc>
          <w:tcPr>
            <w:tcW w:w="2946" w:type="dxa"/>
            <w:tcMar>
              <w:top w:w="0" w:type="dxa"/>
              <w:left w:w="108" w:type="dxa"/>
              <w:bottom w:w="0" w:type="dxa"/>
              <w:right w:w="108" w:type="dxa"/>
            </w:tcMar>
          </w:tcPr>
          <w:p w14:paraId="2FDA5363" w14:textId="6C91B860" w:rsidR="00774AA5" w:rsidRPr="00A1669F" w:rsidRDefault="00774AA5" w:rsidP="00A1669F">
            <w:pPr>
              <w:spacing w:after="0" w:line="240" w:lineRule="auto"/>
              <w:rPr>
                <w:rFonts w:ascii="Times New Roman" w:hAnsi="Times New Roman" w:cs="Times New Roman"/>
                <w:sz w:val="22"/>
                <w:szCs w:val="22"/>
              </w:rPr>
            </w:pPr>
          </w:p>
        </w:tc>
      </w:tr>
      <w:tr w:rsidR="00774AA5" w:rsidRPr="00A1669F" w14:paraId="1EEDC62F" w14:textId="77777777" w:rsidTr="004F7A7D">
        <w:trPr>
          <w:trHeight w:val="20"/>
        </w:trPr>
        <w:tc>
          <w:tcPr>
            <w:tcW w:w="747" w:type="dxa"/>
            <w:tcMar>
              <w:top w:w="0" w:type="dxa"/>
              <w:left w:w="108" w:type="dxa"/>
              <w:bottom w:w="0" w:type="dxa"/>
              <w:right w:w="108" w:type="dxa"/>
            </w:tcMar>
          </w:tcPr>
          <w:p w14:paraId="3EE38EA3" w14:textId="392ADD7C" w:rsidR="00774AA5" w:rsidRPr="00A1669F" w:rsidRDefault="005B1D81" w:rsidP="00A1669F">
            <w:pPr>
              <w:spacing w:after="0" w:line="240" w:lineRule="auto"/>
              <w:rPr>
                <w:rFonts w:ascii="Times New Roman" w:hAnsi="Times New Roman" w:cs="Times New Roman"/>
                <w:sz w:val="22"/>
                <w:szCs w:val="22"/>
              </w:rPr>
            </w:pPr>
            <w:r w:rsidRPr="00A1669F">
              <w:rPr>
                <w:rFonts w:ascii="Times New Roman" w:hAnsi="Times New Roman" w:cs="Times New Roman"/>
                <w:sz w:val="22"/>
                <w:szCs w:val="22"/>
              </w:rPr>
              <w:t>17.</w:t>
            </w:r>
          </w:p>
        </w:tc>
        <w:tc>
          <w:tcPr>
            <w:tcW w:w="2527" w:type="dxa"/>
            <w:tcMar>
              <w:top w:w="0" w:type="dxa"/>
              <w:left w:w="108" w:type="dxa"/>
              <w:bottom w:w="0" w:type="dxa"/>
              <w:right w:w="108" w:type="dxa"/>
            </w:tcMar>
          </w:tcPr>
          <w:p w14:paraId="3AE3E0BA" w14:textId="77777777" w:rsidR="00774AA5" w:rsidRPr="00A1669F" w:rsidRDefault="00774AA5" w:rsidP="00A1669F">
            <w:pPr>
              <w:spacing w:after="0" w:line="240" w:lineRule="auto"/>
              <w:rPr>
                <w:rFonts w:ascii="Times New Roman" w:hAnsi="Times New Roman" w:cs="Times New Roman"/>
                <w:sz w:val="22"/>
                <w:szCs w:val="22"/>
              </w:rPr>
            </w:pPr>
            <w:r w:rsidRPr="00A1669F">
              <w:rPr>
                <w:rFonts w:ascii="Times New Roman" w:hAnsi="Times New Roman" w:cs="Times New Roman"/>
                <w:sz w:val="22"/>
                <w:szCs w:val="22"/>
              </w:rPr>
              <w:t>Perkančioji organizacija negali sudaryti sutarties anksčiau kaip po</w:t>
            </w:r>
          </w:p>
        </w:tc>
        <w:tc>
          <w:tcPr>
            <w:tcW w:w="3634" w:type="dxa"/>
            <w:tcMar>
              <w:top w:w="0" w:type="dxa"/>
              <w:left w:w="108" w:type="dxa"/>
              <w:bottom w:w="0" w:type="dxa"/>
              <w:right w:w="108" w:type="dxa"/>
            </w:tcMar>
          </w:tcPr>
          <w:p w14:paraId="1FD5A236" w14:textId="3D17D479" w:rsidR="00774AA5" w:rsidRPr="00A1669F" w:rsidRDefault="00774AA5" w:rsidP="00A1669F">
            <w:pPr>
              <w:spacing w:after="0" w:line="240" w:lineRule="auto"/>
              <w:jc w:val="both"/>
              <w:rPr>
                <w:rFonts w:ascii="Times New Roman" w:hAnsi="Times New Roman" w:cs="Times New Roman"/>
                <w:sz w:val="22"/>
                <w:szCs w:val="22"/>
              </w:rPr>
            </w:pPr>
            <w:r w:rsidRPr="00A1669F">
              <w:rPr>
                <w:rFonts w:ascii="Times New Roman" w:hAnsi="Times New Roman" w:cs="Times New Roman"/>
                <w:bCs/>
                <w:sz w:val="22"/>
                <w:szCs w:val="22"/>
              </w:rPr>
              <w:t xml:space="preserve">5 (penkių) </w:t>
            </w:r>
            <w:r w:rsidR="00024DB9" w:rsidRPr="00A1669F">
              <w:rPr>
                <w:rFonts w:ascii="Times New Roman" w:hAnsi="Times New Roman" w:cs="Times New Roman"/>
                <w:bCs/>
                <w:sz w:val="22"/>
                <w:szCs w:val="22"/>
              </w:rPr>
              <w:t xml:space="preserve">darbo </w:t>
            </w:r>
            <w:r w:rsidRPr="00A1669F">
              <w:rPr>
                <w:rFonts w:ascii="Times New Roman" w:hAnsi="Times New Roman" w:cs="Times New Roman"/>
                <w:bCs/>
                <w:sz w:val="22"/>
                <w:szCs w:val="22"/>
              </w:rPr>
              <w:t>dienų,</w:t>
            </w:r>
            <w:r w:rsidRPr="00A1669F">
              <w:rPr>
                <w:rFonts w:ascii="Times New Roman" w:hAnsi="Times New Roman" w:cs="Times New Roman"/>
                <w:sz w:val="22"/>
                <w:szCs w:val="22"/>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w:t>
            </w:r>
            <w:r w:rsidRPr="00A1669F">
              <w:rPr>
                <w:rFonts w:ascii="Times New Roman" w:hAnsi="Times New Roman" w:cs="Times New Roman"/>
                <w:sz w:val="22"/>
                <w:szCs w:val="22"/>
              </w:rPr>
              <w:lastRenderedPageBreak/>
              <w:t>anksčiau kaip po 15 (penkiolikos) dienų.</w:t>
            </w:r>
          </w:p>
        </w:tc>
        <w:tc>
          <w:tcPr>
            <w:tcW w:w="2946" w:type="dxa"/>
            <w:tcMar>
              <w:top w:w="0" w:type="dxa"/>
              <w:left w:w="108" w:type="dxa"/>
              <w:bottom w:w="0" w:type="dxa"/>
              <w:right w:w="108" w:type="dxa"/>
            </w:tcMar>
          </w:tcPr>
          <w:p w14:paraId="61BCB161" w14:textId="39873F9D" w:rsidR="00774AA5" w:rsidRPr="00A1669F" w:rsidRDefault="00774AA5" w:rsidP="00A1669F">
            <w:pPr>
              <w:spacing w:after="0" w:line="240" w:lineRule="auto"/>
              <w:rPr>
                <w:rFonts w:ascii="Times New Roman" w:hAnsi="Times New Roman" w:cs="Times New Roman"/>
                <w:sz w:val="22"/>
                <w:szCs w:val="22"/>
              </w:rPr>
            </w:pPr>
          </w:p>
        </w:tc>
      </w:tr>
      <w:tr w:rsidR="00451AF7" w:rsidRPr="00A1669F" w14:paraId="74B4ACF3" w14:textId="77777777" w:rsidTr="004F7A7D">
        <w:trPr>
          <w:trHeight w:val="20"/>
        </w:trPr>
        <w:tc>
          <w:tcPr>
            <w:tcW w:w="747" w:type="dxa"/>
            <w:tcMar>
              <w:top w:w="0" w:type="dxa"/>
              <w:left w:w="108" w:type="dxa"/>
              <w:bottom w:w="0" w:type="dxa"/>
              <w:right w:w="108" w:type="dxa"/>
            </w:tcMar>
          </w:tcPr>
          <w:p w14:paraId="5A1CA8A8" w14:textId="461CEF6C" w:rsidR="00F50C57" w:rsidRPr="00A1669F" w:rsidRDefault="005B1D81" w:rsidP="00A1669F">
            <w:pPr>
              <w:spacing w:after="0" w:line="240" w:lineRule="auto"/>
              <w:rPr>
                <w:rFonts w:ascii="Times New Roman" w:hAnsi="Times New Roman" w:cs="Times New Roman"/>
                <w:sz w:val="22"/>
                <w:szCs w:val="22"/>
              </w:rPr>
            </w:pPr>
            <w:r w:rsidRPr="00A1669F">
              <w:rPr>
                <w:rFonts w:ascii="Times New Roman" w:hAnsi="Times New Roman" w:cs="Times New Roman"/>
                <w:sz w:val="22"/>
                <w:szCs w:val="22"/>
              </w:rPr>
              <w:t>18.</w:t>
            </w:r>
          </w:p>
        </w:tc>
        <w:tc>
          <w:tcPr>
            <w:tcW w:w="2527" w:type="dxa"/>
            <w:tcMar>
              <w:top w:w="0" w:type="dxa"/>
              <w:left w:w="108" w:type="dxa"/>
              <w:bottom w:w="0" w:type="dxa"/>
              <w:right w:w="108" w:type="dxa"/>
            </w:tcMar>
          </w:tcPr>
          <w:p w14:paraId="187F2A99" w14:textId="787AA8A5" w:rsidR="00F50C57" w:rsidRPr="00A1669F" w:rsidRDefault="00F50C57" w:rsidP="00A1669F">
            <w:pPr>
              <w:spacing w:after="0" w:line="240" w:lineRule="auto"/>
              <w:rPr>
                <w:rFonts w:ascii="Times New Roman" w:hAnsi="Times New Roman" w:cs="Times New Roman"/>
                <w:sz w:val="22"/>
                <w:szCs w:val="22"/>
              </w:rPr>
            </w:pPr>
            <w:r w:rsidRPr="00A1669F">
              <w:rPr>
                <w:rFonts w:ascii="Times New Roman" w:hAnsi="Times New Roman" w:cs="Times New Roman"/>
                <w:sz w:val="22"/>
                <w:szCs w:val="22"/>
              </w:rPr>
              <w:t xml:space="preserve">Jeigu </w:t>
            </w:r>
            <w:r w:rsidR="00F46E88" w:rsidRPr="00A1669F">
              <w:rPr>
                <w:rFonts w:ascii="Times New Roman" w:hAnsi="Times New Roman" w:cs="Times New Roman"/>
                <w:iCs/>
                <w:sz w:val="22"/>
                <w:szCs w:val="22"/>
              </w:rPr>
              <w:t>suinteresuotas dalyvis paprašys perkančiosios organizacijos pateikti laimėjusį pasiūlymą</w:t>
            </w:r>
          </w:p>
        </w:tc>
        <w:tc>
          <w:tcPr>
            <w:tcW w:w="3634" w:type="dxa"/>
            <w:tcMar>
              <w:top w:w="0" w:type="dxa"/>
              <w:left w:w="108" w:type="dxa"/>
              <w:bottom w:w="0" w:type="dxa"/>
              <w:right w:w="108" w:type="dxa"/>
            </w:tcMar>
          </w:tcPr>
          <w:p w14:paraId="6E2FD726" w14:textId="2CFED9C8" w:rsidR="001B1895" w:rsidRPr="00A1669F" w:rsidRDefault="000B4E01" w:rsidP="00A1669F">
            <w:pPr>
              <w:spacing w:after="0" w:line="240" w:lineRule="auto"/>
              <w:jc w:val="both"/>
              <w:rPr>
                <w:rFonts w:ascii="Times New Roman" w:hAnsi="Times New Roman" w:cs="Times New Roman"/>
                <w:i/>
                <w:iCs/>
                <w:sz w:val="22"/>
                <w:szCs w:val="22"/>
              </w:rPr>
            </w:pPr>
            <w:r w:rsidRPr="00A1669F">
              <w:rPr>
                <w:rFonts w:ascii="Times New Roman" w:hAnsi="Times New Roman" w:cs="Times New Roman"/>
                <w:i/>
                <w:iCs/>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ED5B78" w:rsidRPr="00A1669F" w:rsidRDefault="00ED5B78" w:rsidP="00A1669F">
            <w:pPr>
              <w:spacing w:after="0" w:line="240" w:lineRule="auto"/>
              <w:jc w:val="both"/>
              <w:rPr>
                <w:rFonts w:ascii="Times New Roman" w:hAnsi="Times New Roman" w:cs="Times New Roman"/>
                <w:i/>
                <w:iCs/>
                <w:sz w:val="22"/>
                <w:szCs w:val="22"/>
              </w:rPr>
            </w:pPr>
          </w:p>
        </w:tc>
        <w:tc>
          <w:tcPr>
            <w:tcW w:w="2946" w:type="dxa"/>
            <w:tcMar>
              <w:top w:w="0" w:type="dxa"/>
              <w:left w:w="108" w:type="dxa"/>
              <w:bottom w:w="0" w:type="dxa"/>
              <w:right w:w="108" w:type="dxa"/>
            </w:tcMar>
          </w:tcPr>
          <w:p w14:paraId="34B7E883" w14:textId="77777777" w:rsidR="00F50C57" w:rsidRPr="00A1669F" w:rsidRDefault="00F50C57" w:rsidP="00A1669F">
            <w:pPr>
              <w:spacing w:after="0" w:line="240" w:lineRule="auto"/>
              <w:rPr>
                <w:rFonts w:ascii="Times New Roman" w:hAnsi="Times New Roman" w:cs="Times New Roman"/>
                <w:sz w:val="22"/>
                <w:szCs w:val="22"/>
              </w:rPr>
            </w:pPr>
          </w:p>
        </w:tc>
      </w:tr>
    </w:tbl>
    <w:p w14:paraId="7300D3EE" w14:textId="187855F2" w:rsidR="008F59C5" w:rsidRDefault="008F59C5" w:rsidP="008D704D">
      <w:pPr>
        <w:tabs>
          <w:tab w:val="left" w:pos="2977"/>
        </w:tabs>
        <w:spacing w:after="120" w:line="20" w:lineRule="atLeast"/>
        <w:jc w:val="center"/>
        <w:rPr>
          <w:rFonts w:eastAsia="Calibri" w:cstheme="minorHAnsi"/>
        </w:rPr>
      </w:pPr>
    </w:p>
    <w:p w14:paraId="4D10CC3E" w14:textId="052C79C7" w:rsidR="00A4599F" w:rsidRDefault="00C9572A" w:rsidP="00C9572A">
      <w:pPr>
        <w:tabs>
          <w:tab w:val="left" w:pos="3663"/>
        </w:tabs>
        <w:rPr>
          <w:rFonts w:eastAsia="Calibri" w:cstheme="minorHAnsi"/>
        </w:rPr>
      </w:pPr>
      <w:r>
        <w:rPr>
          <w:rFonts w:eastAsia="Calibri" w:cstheme="minorHAnsi"/>
        </w:rPr>
        <w:tab/>
        <w:t>______________</w:t>
      </w:r>
    </w:p>
    <w:p w14:paraId="24AE61FE" w14:textId="77777777" w:rsidR="00C9572A" w:rsidRDefault="00C9572A" w:rsidP="00C9572A">
      <w:pPr>
        <w:jc w:val="center"/>
        <w:rPr>
          <w:rFonts w:eastAsia="Calibri" w:cstheme="minorHAnsi"/>
        </w:rPr>
      </w:pPr>
    </w:p>
    <w:p w14:paraId="781E8C44" w14:textId="77777777" w:rsidR="00C9572A" w:rsidRDefault="00C9572A" w:rsidP="00C9572A">
      <w:pPr>
        <w:jc w:val="center"/>
        <w:rPr>
          <w:rFonts w:eastAsia="Calibri" w:cstheme="minorHAnsi"/>
        </w:rPr>
      </w:pPr>
    </w:p>
    <w:p w14:paraId="34A6B6F2" w14:textId="77777777" w:rsidR="00C9572A" w:rsidRDefault="00C9572A" w:rsidP="00C9572A">
      <w:pPr>
        <w:jc w:val="center"/>
        <w:rPr>
          <w:rFonts w:eastAsia="Calibri" w:cstheme="minorHAnsi"/>
        </w:rPr>
      </w:pPr>
    </w:p>
    <w:p w14:paraId="2AABD1B4" w14:textId="77777777" w:rsidR="00C9572A" w:rsidRDefault="00C9572A" w:rsidP="00C9572A">
      <w:pPr>
        <w:jc w:val="center"/>
        <w:rPr>
          <w:rFonts w:eastAsia="Calibri" w:cstheme="minorHAnsi"/>
        </w:rPr>
      </w:pPr>
    </w:p>
    <w:p w14:paraId="373F9CE9" w14:textId="77777777" w:rsidR="00C9572A" w:rsidRDefault="00C9572A" w:rsidP="00C9572A">
      <w:pPr>
        <w:jc w:val="center"/>
        <w:rPr>
          <w:rFonts w:eastAsia="Calibri" w:cstheme="minorHAnsi"/>
        </w:rPr>
      </w:pPr>
    </w:p>
    <w:p w14:paraId="66A51BE0" w14:textId="77777777" w:rsidR="00C9572A" w:rsidRDefault="00C9572A" w:rsidP="00C9572A">
      <w:pPr>
        <w:jc w:val="center"/>
        <w:rPr>
          <w:rFonts w:eastAsia="Calibri" w:cstheme="minorHAnsi"/>
        </w:rPr>
      </w:pPr>
    </w:p>
    <w:p w14:paraId="17090010" w14:textId="77777777" w:rsidR="00C9572A" w:rsidRDefault="00C9572A" w:rsidP="00C9572A">
      <w:pPr>
        <w:jc w:val="center"/>
        <w:rPr>
          <w:rFonts w:eastAsia="Calibri" w:cstheme="minorHAnsi"/>
        </w:rPr>
      </w:pPr>
    </w:p>
    <w:p w14:paraId="4152FB2C" w14:textId="77777777" w:rsidR="00C9572A" w:rsidRDefault="00C9572A" w:rsidP="00C9572A">
      <w:pPr>
        <w:jc w:val="center"/>
        <w:rPr>
          <w:rFonts w:eastAsia="Calibri" w:cstheme="minorHAnsi"/>
        </w:rPr>
      </w:pPr>
    </w:p>
    <w:p w14:paraId="6B526709" w14:textId="77777777" w:rsidR="00C9572A" w:rsidRDefault="00C9572A" w:rsidP="00C9572A">
      <w:pPr>
        <w:jc w:val="center"/>
        <w:rPr>
          <w:rFonts w:eastAsia="Calibri" w:cstheme="minorHAnsi"/>
        </w:rPr>
      </w:pPr>
    </w:p>
    <w:p w14:paraId="72510119" w14:textId="77777777" w:rsidR="00C9572A" w:rsidRDefault="00C9572A" w:rsidP="00C9572A">
      <w:pPr>
        <w:jc w:val="center"/>
        <w:rPr>
          <w:rFonts w:eastAsia="Calibri" w:cstheme="minorHAnsi"/>
        </w:rPr>
      </w:pPr>
    </w:p>
    <w:p w14:paraId="5063B9F7" w14:textId="77777777" w:rsidR="00C9572A" w:rsidRDefault="00C9572A" w:rsidP="00C9572A">
      <w:pPr>
        <w:jc w:val="center"/>
        <w:rPr>
          <w:rFonts w:eastAsia="Calibri" w:cstheme="minorHAnsi"/>
        </w:rPr>
      </w:pPr>
    </w:p>
    <w:p w14:paraId="19433A22" w14:textId="77777777" w:rsidR="00C9572A" w:rsidRDefault="00C9572A" w:rsidP="00C9572A">
      <w:pPr>
        <w:jc w:val="center"/>
        <w:rPr>
          <w:rFonts w:eastAsia="Calibri" w:cstheme="minorHAnsi"/>
        </w:rPr>
      </w:pPr>
    </w:p>
    <w:p w14:paraId="69153AE1" w14:textId="77777777" w:rsidR="00C9572A" w:rsidRDefault="00C9572A" w:rsidP="00C9572A">
      <w:pPr>
        <w:jc w:val="center"/>
        <w:rPr>
          <w:rFonts w:eastAsia="Calibri" w:cstheme="minorHAnsi"/>
        </w:rPr>
      </w:pPr>
    </w:p>
    <w:p w14:paraId="5424EA9E" w14:textId="77777777" w:rsidR="00C9572A" w:rsidRDefault="00C9572A" w:rsidP="00C9572A">
      <w:pPr>
        <w:jc w:val="center"/>
        <w:rPr>
          <w:rFonts w:eastAsia="Calibri" w:cstheme="minorHAnsi"/>
        </w:rPr>
      </w:pPr>
    </w:p>
    <w:p w14:paraId="5C083602" w14:textId="77777777" w:rsidR="00C9572A" w:rsidRDefault="00C9572A" w:rsidP="00C9572A">
      <w:pPr>
        <w:jc w:val="center"/>
        <w:rPr>
          <w:rFonts w:eastAsia="Calibri" w:cstheme="minorHAnsi"/>
        </w:rPr>
      </w:pPr>
    </w:p>
    <w:p w14:paraId="7A442854" w14:textId="77777777" w:rsidR="00C9572A" w:rsidRDefault="00C9572A" w:rsidP="00C9572A">
      <w:pPr>
        <w:jc w:val="center"/>
        <w:rPr>
          <w:rFonts w:eastAsia="Calibri" w:cstheme="minorHAnsi"/>
        </w:rPr>
      </w:pPr>
    </w:p>
    <w:p w14:paraId="3279597C" w14:textId="77777777" w:rsidR="00C9572A" w:rsidRDefault="00C9572A" w:rsidP="00C9572A">
      <w:pPr>
        <w:jc w:val="center"/>
        <w:rPr>
          <w:rFonts w:eastAsia="Calibri" w:cstheme="minorHAnsi"/>
        </w:rPr>
      </w:pPr>
    </w:p>
    <w:p w14:paraId="44C1D04B" w14:textId="77777777" w:rsidR="00C9572A" w:rsidRDefault="00C9572A" w:rsidP="00C9572A">
      <w:pPr>
        <w:jc w:val="center"/>
        <w:rPr>
          <w:rFonts w:eastAsia="Calibri" w:cstheme="minorHAnsi"/>
        </w:rPr>
      </w:pPr>
    </w:p>
    <w:p w14:paraId="3C4EFA2C" w14:textId="77777777" w:rsidR="00E22A49" w:rsidRPr="00F0499F" w:rsidRDefault="00E22A49" w:rsidP="00C9572A">
      <w:pPr>
        <w:jc w:val="center"/>
        <w:rPr>
          <w:rFonts w:eastAsia="Calibri" w:cstheme="minorHAnsi"/>
        </w:rPr>
      </w:pPr>
    </w:p>
    <w:p w14:paraId="01D56E47" w14:textId="69C5E54E" w:rsidR="008D704D" w:rsidRPr="00E22A49" w:rsidRDefault="008D704D" w:rsidP="00E22A49">
      <w:pPr>
        <w:pStyle w:val="Heading2"/>
        <w:ind w:left="5103"/>
        <w:jc w:val="both"/>
        <w:rPr>
          <w:rFonts w:ascii="Times New Roman" w:eastAsia="Calibri" w:hAnsi="Times New Roman" w:cs="Times New Roman"/>
          <w:color w:val="0070C0"/>
          <w:sz w:val="24"/>
          <w:szCs w:val="24"/>
        </w:rPr>
      </w:pPr>
      <w:bookmarkStart w:id="44" w:name="_Ref38539939"/>
      <w:bookmarkStart w:id="45" w:name="_Ref38541068"/>
      <w:bookmarkStart w:id="46" w:name="_Ref38885053"/>
      <w:bookmarkStart w:id="47" w:name="_Ref38899023"/>
      <w:bookmarkStart w:id="48" w:name="_Toc233305941"/>
      <w:r w:rsidRPr="00E22A49">
        <w:rPr>
          <w:rFonts w:ascii="Times New Roman" w:eastAsia="Calibri" w:hAnsi="Times New Roman" w:cs="Times New Roman"/>
          <w:color w:val="0070C0"/>
          <w:sz w:val="24"/>
          <w:szCs w:val="24"/>
        </w:rPr>
        <w:lastRenderedPageBreak/>
        <w:t xml:space="preserve">Pirkimo sąlygų </w:t>
      </w:r>
      <w:r w:rsidR="005F0B78" w:rsidRPr="00E22A49">
        <w:rPr>
          <w:rFonts w:ascii="Times New Roman" w:eastAsia="Calibri" w:hAnsi="Times New Roman" w:cs="Times New Roman"/>
          <w:color w:val="0070C0"/>
          <w:sz w:val="24"/>
          <w:szCs w:val="24"/>
        </w:rPr>
        <w:t>2</w:t>
      </w:r>
      <w:r w:rsidRPr="00E22A49">
        <w:rPr>
          <w:rFonts w:ascii="Times New Roman" w:eastAsia="Calibri" w:hAnsi="Times New Roman" w:cs="Times New Roman"/>
          <w:color w:val="0070C0"/>
          <w:sz w:val="24"/>
          <w:szCs w:val="24"/>
        </w:rPr>
        <w:t xml:space="preserve"> priedas „Techninė specifikacija“</w:t>
      </w:r>
      <w:bookmarkEnd w:id="44"/>
      <w:bookmarkEnd w:id="45"/>
      <w:bookmarkEnd w:id="46"/>
      <w:bookmarkEnd w:id="47"/>
      <w:bookmarkEnd w:id="48"/>
    </w:p>
    <w:p w14:paraId="251A9256" w14:textId="77777777" w:rsidR="00281735" w:rsidRPr="00F0499F" w:rsidRDefault="00281735" w:rsidP="00281735">
      <w:pPr>
        <w:jc w:val="center"/>
        <w:rPr>
          <w:rFonts w:cstheme="minorHAnsi"/>
          <w:b/>
          <w:bCs/>
        </w:rPr>
      </w:pPr>
    </w:p>
    <w:p w14:paraId="40F54898" w14:textId="594C1D92" w:rsidR="0081127D" w:rsidRPr="00203725" w:rsidRDefault="0081127D" w:rsidP="0081127D">
      <w:pPr>
        <w:spacing w:after="0" w:line="240" w:lineRule="auto"/>
        <w:rPr>
          <w:rFonts w:eastAsia="Calibri" w:cstheme="minorHAnsi"/>
          <w:color w:val="0070C0"/>
        </w:rPr>
      </w:pPr>
      <w:r w:rsidRPr="00453BA8">
        <w:rPr>
          <w:rFonts w:ascii="Times New Roman" w:eastAsia="Calibri" w:hAnsi="Times New Roman" w:cs="Times New Roman"/>
          <w:color w:val="000000"/>
          <w:sz w:val="24"/>
          <w:szCs w:val="24"/>
        </w:rPr>
        <w:t>Pateikiamas CVP IS kaip atskiras dokumentas</w:t>
      </w:r>
      <w:r w:rsidR="005A4307">
        <w:rPr>
          <w:rFonts w:ascii="Times New Roman" w:eastAsia="Calibri" w:hAnsi="Times New Roman" w:cs="Times New Roman"/>
          <w:color w:val="000000"/>
          <w:sz w:val="24"/>
          <w:szCs w:val="24"/>
        </w:rPr>
        <w:t xml:space="preserve"> lietuvių ir anglų kalbomis</w:t>
      </w:r>
      <w:r w:rsidRPr="00453BA8">
        <w:rPr>
          <w:rFonts w:ascii="Times New Roman" w:eastAsia="Calibri" w:hAnsi="Times New Roman" w:cs="Times New Roman"/>
          <w:color w:val="000000"/>
          <w:sz w:val="24"/>
          <w:szCs w:val="24"/>
        </w:rPr>
        <w:t>.</w:t>
      </w:r>
    </w:p>
    <w:p w14:paraId="6A75FEFB" w14:textId="77777777" w:rsidR="0081127D" w:rsidRDefault="0081127D" w:rsidP="007615E9">
      <w:pPr>
        <w:pStyle w:val="Subtitle"/>
        <w:spacing w:after="0"/>
        <w:jc w:val="center"/>
        <w:rPr>
          <w:rFonts w:ascii="Times New Roman" w:hAnsi="Times New Roman" w:cs="Times New Roman"/>
          <w:b/>
          <w:bCs/>
          <w:sz w:val="24"/>
          <w:szCs w:val="24"/>
        </w:rPr>
      </w:pPr>
    </w:p>
    <w:p w14:paraId="32173FBF" w14:textId="6CAAB850" w:rsidR="0081127D" w:rsidRDefault="00E22A49" w:rsidP="007615E9">
      <w:pPr>
        <w:pStyle w:val="Subtitle"/>
        <w:spacing w:after="0"/>
        <w:jc w:val="center"/>
        <w:rPr>
          <w:rFonts w:ascii="Times New Roman" w:hAnsi="Times New Roman" w:cs="Times New Roman"/>
          <w:b/>
          <w:bCs/>
          <w:sz w:val="24"/>
          <w:szCs w:val="24"/>
        </w:rPr>
      </w:pPr>
      <w:r>
        <w:rPr>
          <w:rFonts w:ascii="Times New Roman" w:hAnsi="Times New Roman" w:cs="Times New Roman"/>
          <w:b/>
          <w:bCs/>
          <w:sz w:val="24"/>
          <w:szCs w:val="24"/>
        </w:rPr>
        <w:t>______________</w:t>
      </w:r>
    </w:p>
    <w:p w14:paraId="4BA2FBBC" w14:textId="77777777" w:rsidR="00717724" w:rsidRDefault="00717724" w:rsidP="006015A1">
      <w:pPr>
        <w:tabs>
          <w:tab w:val="left" w:pos="810"/>
          <w:tab w:val="left" w:pos="990"/>
        </w:tabs>
        <w:spacing w:after="0" w:line="240" w:lineRule="auto"/>
        <w:jc w:val="both"/>
        <w:rPr>
          <w:rFonts w:eastAsia="Calibri" w:cstheme="minorHAnsi"/>
          <w:i/>
          <w:iCs/>
          <w:color w:val="7030A0"/>
        </w:rPr>
      </w:pPr>
    </w:p>
    <w:p w14:paraId="725CE564" w14:textId="77777777" w:rsidR="0081127D" w:rsidRDefault="0081127D" w:rsidP="006015A1">
      <w:pPr>
        <w:tabs>
          <w:tab w:val="left" w:pos="810"/>
          <w:tab w:val="left" w:pos="990"/>
        </w:tabs>
        <w:spacing w:after="0" w:line="240" w:lineRule="auto"/>
        <w:jc w:val="both"/>
        <w:rPr>
          <w:rFonts w:eastAsia="Calibri" w:cstheme="minorHAnsi"/>
          <w:i/>
          <w:iCs/>
          <w:color w:val="7030A0"/>
        </w:rPr>
      </w:pPr>
    </w:p>
    <w:p w14:paraId="5655B07F" w14:textId="77777777" w:rsidR="0081127D" w:rsidRDefault="0081127D" w:rsidP="006015A1">
      <w:pPr>
        <w:tabs>
          <w:tab w:val="left" w:pos="810"/>
          <w:tab w:val="left" w:pos="990"/>
        </w:tabs>
        <w:spacing w:after="0" w:line="240" w:lineRule="auto"/>
        <w:jc w:val="both"/>
        <w:rPr>
          <w:rFonts w:eastAsia="Calibri" w:cstheme="minorHAnsi"/>
          <w:i/>
          <w:iCs/>
          <w:color w:val="7030A0"/>
        </w:rPr>
      </w:pPr>
    </w:p>
    <w:p w14:paraId="0CCEBC38" w14:textId="77777777" w:rsidR="0081127D" w:rsidRDefault="0081127D" w:rsidP="006015A1">
      <w:pPr>
        <w:tabs>
          <w:tab w:val="left" w:pos="810"/>
          <w:tab w:val="left" w:pos="990"/>
        </w:tabs>
        <w:spacing w:after="0" w:line="240" w:lineRule="auto"/>
        <w:jc w:val="both"/>
        <w:rPr>
          <w:rFonts w:eastAsia="Calibri" w:cstheme="minorHAnsi"/>
          <w:i/>
          <w:iCs/>
          <w:color w:val="7030A0"/>
        </w:rPr>
      </w:pPr>
    </w:p>
    <w:p w14:paraId="09AA5AF1" w14:textId="77777777" w:rsidR="0081127D" w:rsidRDefault="0081127D" w:rsidP="006015A1">
      <w:pPr>
        <w:tabs>
          <w:tab w:val="left" w:pos="810"/>
          <w:tab w:val="left" w:pos="990"/>
        </w:tabs>
        <w:spacing w:after="0" w:line="240" w:lineRule="auto"/>
        <w:jc w:val="both"/>
        <w:rPr>
          <w:rFonts w:eastAsia="Calibri" w:cstheme="minorHAnsi"/>
          <w:i/>
          <w:iCs/>
          <w:color w:val="7030A0"/>
        </w:rPr>
      </w:pPr>
    </w:p>
    <w:p w14:paraId="3E585A51" w14:textId="77777777" w:rsidR="0081127D" w:rsidRDefault="0081127D" w:rsidP="006015A1">
      <w:pPr>
        <w:tabs>
          <w:tab w:val="left" w:pos="810"/>
          <w:tab w:val="left" w:pos="990"/>
        </w:tabs>
        <w:spacing w:after="0" w:line="240" w:lineRule="auto"/>
        <w:jc w:val="both"/>
        <w:rPr>
          <w:rFonts w:eastAsia="Calibri" w:cstheme="minorHAnsi"/>
          <w:i/>
          <w:iCs/>
          <w:color w:val="7030A0"/>
        </w:rPr>
      </w:pPr>
    </w:p>
    <w:p w14:paraId="7A7E6CE9" w14:textId="77777777" w:rsidR="0081127D" w:rsidRDefault="0081127D" w:rsidP="006015A1">
      <w:pPr>
        <w:tabs>
          <w:tab w:val="left" w:pos="810"/>
          <w:tab w:val="left" w:pos="990"/>
        </w:tabs>
        <w:spacing w:after="0" w:line="240" w:lineRule="auto"/>
        <w:jc w:val="both"/>
        <w:rPr>
          <w:rFonts w:eastAsia="Calibri" w:cstheme="minorHAnsi"/>
          <w:i/>
          <w:iCs/>
          <w:color w:val="7030A0"/>
        </w:rPr>
      </w:pPr>
    </w:p>
    <w:p w14:paraId="2CA9C31A" w14:textId="77777777" w:rsidR="0081127D" w:rsidRDefault="0081127D" w:rsidP="006015A1">
      <w:pPr>
        <w:tabs>
          <w:tab w:val="left" w:pos="810"/>
          <w:tab w:val="left" w:pos="990"/>
        </w:tabs>
        <w:spacing w:after="0" w:line="240" w:lineRule="auto"/>
        <w:jc w:val="both"/>
        <w:rPr>
          <w:rFonts w:eastAsia="Calibri" w:cstheme="minorHAnsi"/>
          <w:i/>
          <w:iCs/>
          <w:color w:val="7030A0"/>
        </w:rPr>
      </w:pPr>
    </w:p>
    <w:p w14:paraId="4D07FFE0" w14:textId="77777777" w:rsidR="0081127D" w:rsidRDefault="0081127D" w:rsidP="006015A1">
      <w:pPr>
        <w:tabs>
          <w:tab w:val="left" w:pos="810"/>
          <w:tab w:val="left" w:pos="990"/>
        </w:tabs>
        <w:spacing w:after="0" w:line="240" w:lineRule="auto"/>
        <w:jc w:val="both"/>
        <w:rPr>
          <w:rFonts w:eastAsia="Calibri" w:cstheme="minorHAnsi"/>
          <w:i/>
          <w:iCs/>
          <w:color w:val="7030A0"/>
        </w:rPr>
      </w:pPr>
    </w:p>
    <w:p w14:paraId="0421715A" w14:textId="77777777" w:rsidR="0081127D" w:rsidRDefault="0081127D" w:rsidP="006015A1">
      <w:pPr>
        <w:tabs>
          <w:tab w:val="left" w:pos="810"/>
          <w:tab w:val="left" w:pos="990"/>
        </w:tabs>
        <w:spacing w:after="0" w:line="240" w:lineRule="auto"/>
        <w:jc w:val="both"/>
        <w:rPr>
          <w:rFonts w:eastAsia="Calibri" w:cstheme="minorHAnsi"/>
          <w:i/>
          <w:iCs/>
          <w:color w:val="7030A0"/>
        </w:rPr>
      </w:pPr>
    </w:p>
    <w:p w14:paraId="151AAA83" w14:textId="77777777" w:rsidR="0081127D" w:rsidRDefault="0081127D" w:rsidP="006015A1">
      <w:pPr>
        <w:tabs>
          <w:tab w:val="left" w:pos="810"/>
          <w:tab w:val="left" w:pos="990"/>
        </w:tabs>
        <w:spacing w:after="0" w:line="240" w:lineRule="auto"/>
        <w:jc w:val="both"/>
        <w:rPr>
          <w:rFonts w:eastAsia="Calibri" w:cstheme="minorHAnsi"/>
          <w:i/>
          <w:iCs/>
          <w:color w:val="7030A0"/>
        </w:rPr>
      </w:pPr>
    </w:p>
    <w:p w14:paraId="5B228A3C" w14:textId="77777777" w:rsidR="0081127D" w:rsidRDefault="0081127D" w:rsidP="006015A1">
      <w:pPr>
        <w:tabs>
          <w:tab w:val="left" w:pos="810"/>
          <w:tab w:val="left" w:pos="990"/>
        </w:tabs>
        <w:spacing w:after="0" w:line="240" w:lineRule="auto"/>
        <w:jc w:val="both"/>
        <w:rPr>
          <w:rFonts w:eastAsia="Calibri" w:cstheme="minorHAnsi"/>
          <w:i/>
          <w:iCs/>
          <w:color w:val="7030A0"/>
        </w:rPr>
      </w:pPr>
    </w:p>
    <w:p w14:paraId="20562E28" w14:textId="77777777" w:rsidR="00742633" w:rsidRDefault="00742633" w:rsidP="006015A1">
      <w:pPr>
        <w:tabs>
          <w:tab w:val="left" w:pos="810"/>
          <w:tab w:val="left" w:pos="990"/>
        </w:tabs>
        <w:spacing w:after="0" w:line="240" w:lineRule="auto"/>
        <w:jc w:val="both"/>
        <w:rPr>
          <w:rFonts w:eastAsia="Calibri" w:cstheme="minorHAnsi"/>
          <w:i/>
          <w:iCs/>
          <w:color w:val="7030A0"/>
        </w:rPr>
      </w:pPr>
    </w:p>
    <w:p w14:paraId="44B4F18D" w14:textId="77777777" w:rsidR="00F505A0" w:rsidRDefault="00F505A0" w:rsidP="006015A1">
      <w:pPr>
        <w:tabs>
          <w:tab w:val="left" w:pos="810"/>
          <w:tab w:val="left" w:pos="990"/>
        </w:tabs>
        <w:spacing w:after="0" w:line="240" w:lineRule="auto"/>
        <w:jc w:val="both"/>
        <w:rPr>
          <w:rFonts w:eastAsia="Calibri" w:cstheme="minorHAnsi"/>
          <w:i/>
          <w:iCs/>
          <w:color w:val="7030A0"/>
        </w:rPr>
      </w:pPr>
    </w:p>
    <w:p w14:paraId="3DF82942" w14:textId="77777777" w:rsidR="00F505A0" w:rsidRDefault="00F505A0" w:rsidP="006015A1">
      <w:pPr>
        <w:tabs>
          <w:tab w:val="left" w:pos="810"/>
          <w:tab w:val="left" w:pos="990"/>
        </w:tabs>
        <w:spacing w:after="0" w:line="240" w:lineRule="auto"/>
        <w:jc w:val="both"/>
        <w:rPr>
          <w:rFonts w:eastAsia="Calibri" w:cstheme="minorHAnsi"/>
          <w:i/>
          <w:iCs/>
          <w:color w:val="7030A0"/>
        </w:rPr>
      </w:pPr>
    </w:p>
    <w:p w14:paraId="5F0B47A1" w14:textId="77777777" w:rsidR="00DE5D12" w:rsidRDefault="00DE5D12" w:rsidP="006015A1">
      <w:pPr>
        <w:tabs>
          <w:tab w:val="left" w:pos="810"/>
          <w:tab w:val="left" w:pos="990"/>
        </w:tabs>
        <w:spacing w:after="0" w:line="240" w:lineRule="auto"/>
        <w:jc w:val="both"/>
        <w:rPr>
          <w:rFonts w:eastAsia="Calibri" w:cstheme="minorHAnsi"/>
          <w:i/>
          <w:iCs/>
          <w:color w:val="7030A0"/>
        </w:rPr>
      </w:pPr>
    </w:p>
    <w:p w14:paraId="63C6F835" w14:textId="77777777" w:rsidR="00DE5D12" w:rsidRDefault="00DE5D12" w:rsidP="006015A1">
      <w:pPr>
        <w:tabs>
          <w:tab w:val="left" w:pos="810"/>
          <w:tab w:val="left" w:pos="990"/>
        </w:tabs>
        <w:spacing w:after="0" w:line="240" w:lineRule="auto"/>
        <w:jc w:val="both"/>
        <w:rPr>
          <w:rFonts w:eastAsia="Calibri" w:cstheme="minorHAnsi"/>
          <w:i/>
          <w:iCs/>
          <w:color w:val="7030A0"/>
        </w:rPr>
      </w:pPr>
    </w:p>
    <w:p w14:paraId="4F7D99F2" w14:textId="77777777" w:rsidR="00DE5D12" w:rsidRDefault="00DE5D12" w:rsidP="006015A1">
      <w:pPr>
        <w:tabs>
          <w:tab w:val="left" w:pos="810"/>
          <w:tab w:val="left" w:pos="990"/>
        </w:tabs>
        <w:spacing w:after="0" w:line="240" w:lineRule="auto"/>
        <w:jc w:val="both"/>
        <w:rPr>
          <w:rFonts w:eastAsia="Calibri" w:cstheme="minorHAnsi"/>
          <w:i/>
          <w:iCs/>
          <w:color w:val="7030A0"/>
        </w:rPr>
      </w:pPr>
    </w:p>
    <w:p w14:paraId="122BF8EA" w14:textId="77777777" w:rsidR="00DE5D12" w:rsidRDefault="00DE5D12" w:rsidP="006015A1">
      <w:pPr>
        <w:tabs>
          <w:tab w:val="left" w:pos="810"/>
          <w:tab w:val="left" w:pos="990"/>
        </w:tabs>
        <w:spacing w:after="0" w:line="240" w:lineRule="auto"/>
        <w:jc w:val="both"/>
        <w:rPr>
          <w:rFonts w:eastAsia="Calibri" w:cstheme="minorHAnsi"/>
          <w:i/>
          <w:iCs/>
          <w:color w:val="7030A0"/>
        </w:rPr>
      </w:pPr>
    </w:p>
    <w:p w14:paraId="58D588B0" w14:textId="77777777" w:rsidR="00DE5D12" w:rsidRDefault="00DE5D12" w:rsidP="006015A1">
      <w:pPr>
        <w:tabs>
          <w:tab w:val="left" w:pos="810"/>
          <w:tab w:val="left" w:pos="990"/>
        </w:tabs>
        <w:spacing w:after="0" w:line="240" w:lineRule="auto"/>
        <w:jc w:val="both"/>
        <w:rPr>
          <w:rFonts w:eastAsia="Calibri" w:cstheme="minorHAnsi"/>
          <w:i/>
          <w:iCs/>
          <w:color w:val="7030A0"/>
        </w:rPr>
      </w:pPr>
    </w:p>
    <w:p w14:paraId="28603BEC" w14:textId="77777777" w:rsidR="00DE5D12" w:rsidRDefault="00DE5D12" w:rsidP="006015A1">
      <w:pPr>
        <w:tabs>
          <w:tab w:val="left" w:pos="810"/>
          <w:tab w:val="left" w:pos="990"/>
        </w:tabs>
        <w:spacing w:after="0" w:line="240" w:lineRule="auto"/>
        <w:jc w:val="both"/>
        <w:rPr>
          <w:rFonts w:eastAsia="Calibri" w:cstheme="minorHAnsi"/>
          <w:i/>
          <w:iCs/>
          <w:color w:val="7030A0"/>
        </w:rPr>
      </w:pPr>
    </w:p>
    <w:p w14:paraId="66C61465" w14:textId="77777777" w:rsidR="00DE5D12" w:rsidRDefault="00DE5D12" w:rsidP="006015A1">
      <w:pPr>
        <w:tabs>
          <w:tab w:val="left" w:pos="810"/>
          <w:tab w:val="left" w:pos="990"/>
        </w:tabs>
        <w:spacing w:after="0" w:line="240" w:lineRule="auto"/>
        <w:jc w:val="both"/>
        <w:rPr>
          <w:rFonts w:eastAsia="Calibri" w:cstheme="minorHAnsi"/>
          <w:i/>
          <w:iCs/>
          <w:color w:val="7030A0"/>
        </w:rPr>
      </w:pPr>
    </w:p>
    <w:p w14:paraId="764B0F95" w14:textId="77777777" w:rsidR="00DE5D12" w:rsidRDefault="00DE5D12" w:rsidP="006015A1">
      <w:pPr>
        <w:tabs>
          <w:tab w:val="left" w:pos="810"/>
          <w:tab w:val="left" w:pos="990"/>
        </w:tabs>
        <w:spacing w:after="0" w:line="240" w:lineRule="auto"/>
        <w:jc w:val="both"/>
        <w:rPr>
          <w:rFonts w:eastAsia="Calibri" w:cstheme="minorHAnsi"/>
          <w:i/>
          <w:iCs/>
          <w:color w:val="7030A0"/>
        </w:rPr>
      </w:pPr>
    </w:p>
    <w:p w14:paraId="31EA33BB" w14:textId="77777777" w:rsidR="00DE5D12" w:rsidRDefault="00DE5D12" w:rsidP="006015A1">
      <w:pPr>
        <w:tabs>
          <w:tab w:val="left" w:pos="810"/>
          <w:tab w:val="left" w:pos="990"/>
        </w:tabs>
        <w:spacing w:after="0" w:line="240" w:lineRule="auto"/>
        <w:jc w:val="both"/>
        <w:rPr>
          <w:rFonts w:eastAsia="Calibri" w:cstheme="minorHAnsi"/>
          <w:i/>
          <w:iCs/>
          <w:color w:val="7030A0"/>
        </w:rPr>
      </w:pPr>
    </w:p>
    <w:p w14:paraId="3089A163" w14:textId="77777777" w:rsidR="00DE5D12" w:rsidRDefault="00DE5D12" w:rsidP="006015A1">
      <w:pPr>
        <w:tabs>
          <w:tab w:val="left" w:pos="810"/>
          <w:tab w:val="left" w:pos="990"/>
        </w:tabs>
        <w:spacing w:after="0" w:line="240" w:lineRule="auto"/>
        <w:jc w:val="both"/>
        <w:rPr>
          <w:rFonts w:eastAsia="Calibri" w:cstheme="minorHAnsi"/>
          <w:i/>
          <w:iCs/>
          <w:color w:val="7030A0"/>
        </w:rPr>
      </w:pPr>
    </w:p>
    <w:p w14:paraId="6443B8FC" w14:textId="77777777" w:rsidR="00DE5D12" w:rsidRDefault="00DE5D12" w:rsidP="006015A1">
      <w:pPr>
        <w:tabs>
          <w:tab w:val="left" w:pos="810"/>
          <w:tab w:val="left" w:pos="990"/>
        </w:tabs>
        <w:spacing w:after="0" w:line="240" w:lineRule="auto"/>
        <w:jc w:val="both"/>
        <w:rPr>
          <w:rFonts w:eastAsia="Calibri" w:cstheme="minorHAnsi"/>
          <w:i/>
          <w:iCs/>
          <w:color w:val="7030A0"/>
        </w:rPr>
      </w:pPr>
    </w:p>
    <w:p w14:paraId="0432A61A" w14:textId="77777777" w:rsidR="00DE5D12" w:rsidRDefault="00DE5D12" w:rsidP="006015A1">
      <w:pPr>
        <w:tabs>
          <w:tab w:val="left" w:pos="810"/>
          <w:tab w:val="left" w:pos="990"/>
        </w:tabs>
        <w:spacing w:after="0" w:line="240" w:lineRule="auto"/>
        <w:jc w:val="both"/>
        <w:rPr>
          <w:rFonts w:eastAsia="Calibri" w:cstheme="minorHAnsi"/>
          <w:i/>
          <w:iCs/>
          <w:color w:val="7030A0"/>
        </w:rPr>
      </w:pPr>
    </w:p>
    <w:p w14:paraId="70CF00C4" w14:textId="77777777" w:rsidR="00DE5D12" w:rsidRDefault="00DE5D12" w:rsidP="006015A1">
      <w:pPr>
        <w:tabs>
          <w:tab w:val="left" w:pos="810"/>
          <w:tab w:val="left" w:pos="990"/>
        </w:tabs>
        <w:spacing w:after="0" w:line="240" w:lineRule="auto"/>
        <w:jc w:val="both"/>
        <w:rPr>
          <w:rFonts w:eastAsia="Calibri" w:cstheme="minorHAnsi"/>
          <w:i/>
          <w:iCs/>
          <w:color w:val="7030A0"/>
        </w:rPr>
      </w:pPr>
    </w:p>
    <w:p w14:paraId="27DFF904" w14:textId="77777777" w:rsidR="00DE5D12" w:rsidRDefault="00DE5D12" w:rsidP="006015A1">
      <w:pPr>
        <w:tabs>
          <w:tab w:val="left" w:pos="810"/>
          <w:tab w:val="left" w:pos="990"/>
        </w:tabs>
        <w:spacing w:after="0" w:line="240" w:lineRule="auto"/>
        <w:jc w:val="both"/>
        <w:rPr>
          <w:rFonts w:eastAsia="Calibri" w:cstheme="minorHAnsi"/>
          <w:i/>
          <w:iCs/>
          <w:color w:val="7030A0"/>
        </w:rPr>
      </w:pPr>
    </w:p>
    <w:p w14:paraId="5A24ABD0" w14:textId="77777777" w:rsidR="00DE5D12" w:rsidRDefault="00DE5D12" w:rsidP="006015A1">
      <w:pPr>
        <w:tabs>
          <w:tab w:val="left" w:pos="810"/>
          <w:tab w:val="left" w:pos="990"/>
        </w:tabs>
        <w:spacing w:after="0" w:line="240" w:lineRule="auto"/>
        <w:jc w:val="both"/>
        <w:rPr>
          <w:rFonts w:eastAsia="Calibri" w:cstheme="minorHAnsi"/>
          <w:i/>
          <w:iCs/>
          <w:color w:val="7030A0"/>
        </w:rPr>
      </w:pPr>
    </w:p>
    <w:p w14:paraId="70713A22" w14:textId="77777777" w:rsidR="00DE5D12" w:rsidRDefault="00DE5D12" w:rsidP="006015A1">
      <w:pPr>
        <w:tabs>
          <w:tab w:val="left" w:pos="810"/>
          <w:tab w:val="left" w:pos="990"/>
        </w:tabs>
        <w:spacing w:after="0" w:line="240" w:lineRule="auto"/>
        <w:jc w:val="both"/>
        <w:rPr>
          <w:rFonts w:eastAsia="Calibri" w:cstheme="minorHAnsi"/>
          <w:i/>
          <w:iCs/>
          <w:color w:val="7030A0"/>
        </w:rPr>
      </w:pPr>
    </w:p>
    <w:p w14:paraId="424331DB" w14:textId="77777777" w:rsidR="00DE5D12" w:rsidRDefault="00DE5D12" w:rsidP="006015A1">
      <w:pPr>
        <w:tabs>
          <w:tab w:val="left" w:pos="810"/>
          <w:tab w:val="left" w:pos="990"/>
        </w:tabs>
        <w:spacing w:after="0" w:line="240" w:lineRule="auto"/>
        <w:jc w:val="both"/>
        <w:rPr>
          <w:rFonts w:eastAsia="Calibri" w:cstheme="minorHAnsi"/>
          <w:i/>
          <w:iCs/>
          <w:color w:val="7030A0"/>
        </w:rPr>
      </w:pPr>
    </w:p>
    <w:p w14:paraId="7093EECA" w14:textId="77777777" w:rsidR="00DE5D12" w:rsidRDefault="00DE5D12" w:rsidP="006015A1">
      <w:pPr>
        <w:tabs>
          <w:tab w:val="left" w:pos="810"/>
          <w:tab w:val="left" w:pos="990"/>
        </w:tabs>
        <w:spacing w:after="0" w:line="240" w:lineRule="auto"/>
        <w:jc w:val="both"/>
        <w:rPr>
          <w:rFonts w:eastAsia="Calibri" w:cstheme="minorHAnsi"/>
          <w:i/>
          <w:iCs/>
          <w:color w:val="7030A0"/>
        </w:rPr>
      </w:pPr>
    </w:p>
    <w:p w14:paraId="0EED4998" w14:textId="77777777" w:rsidR="00DE5D12" w:rsidRDefault="00DE5D12" w:rsidP="006015A1">
      <w:pPr>
        <w:tabs>
          <w:tab w:val="left" w:pos="810"/>
          <w:tab w:val="left" w:pos="990"/>
        </w:tabs>
        <w:spacing w:after="0" w:line="240" w:lineRule="auto"/>
        <w:jc w:val="both"/>
        <w:rPr>
          <w:rFonts w:eastAsia="Calibri" w:cstheme="minorHAnsi"/>
          <w:i/>
          <w:iCs/>
          <w:color w:val="7030A0"/>
        </w:rPr>
      </w:pPr>
    </w:p>
    <w:p w14:paraId="1C8A7C9C" w14:textId="77777777" w:rsidR="00DE5D12" w:rsidRDefault="00DE5D12" w:rsidP="006015A1">
      <w:pPr>
        <w:tabs>
          <w:tab w:val="left" w:pos="810"/>
          <w:tab w:val="left" w:pos="990"/>
        </w:tabs>
        <w:spacing w:after="0" w:line="240" w:lineRule="auto"/>
        <w:jc w:val="both"/>
        <w:rPr>
          <w:rFonts w:eastAsia="Calibri" w:cstheme="minorHAnsi"/>
          <w:i/>
          <w:iCs/>
          <w:color w:val="7030A0"/>
        </w:rPr>
      </w:pPr>
    </w:p>
    <w:p w14:paraId="7F3043A9" w14:textId="77777777" w:rsidR="00DE5D12" w:rsidRDefault="00DE5D12" w:rsidP="006015A1">
      <w:pPr>
        <w:tabs>
          <w:tab w:val="left" w:pos="810"/>
          <w:tab w:val="left" w:pos="990"/>
        </w:tabs>
        <w:spacing w:after="0" w:line="240" w:lineRule="auto"/>
        <w:jc w:val="both"/>
        <w:rPr>
          <w:rFonts w:eastAsia="Calibri" w:cstheme="minorHAnsi"/>
          <w:i/>
          <w:iCs/>
          <w:color w:val="7030A0"/>
        </w:rPr>
      </w:pPr>
    </w:p>
    <w:p w14:paraId="21399E4D" w14:textId="77777777" w:rsidR="00DE5D12" w:rsidRDefault="00DE5D12" w:rsidP="006015A1">
      <w:pPr>
        <w:tabs>
          <w:tab w:val="left" w:pos="810"/>
          <w:tab w:val="left" w:pos="990"/>
        </w:tabs>
        <w:spacing w:after="0" w:line="240" w:lineRule="auto"/>
        <w:jc w:val="both"/>
        <w:rPr>
          <w:rFonts w:eastAsia="Calibri" w:cstheme="minorHAnsi"/>
          <w:i/>
          <w:iCs/>
          <w:color w:val="7030A0"/>
        </w:rPr>
      </w:pPr>
    </w:p>
    <w:p w14:paraId="0F3634EF" w14:textId="77777777" w:rsidR="00DE5D12" w:rsidRDefault="00DE5D12" w:rsidP="006015A1">
      <w:pPr>
        <w:tabs>
          <w:tab w:val="left" w:pos="810"/>
          <w:tab w:val="left" w:pos="990"/>
        </w:tabs>
        <w:spacing w:after="0" w:line="240" w:lineRule="auto"/>
        <w:jc w:val="both"/>
        <w:rPr>
          <w:rFonts w:eastAsia="Calibri" w:cstheme="minorHAnsi"/>
          <w:i/>
          <w:iCs/>
          <w:color w:val="7030A0"/>
        </w:rPr>
      </w:pPr>
    </w:p>
    <w:p w14:paraId="71D2DD2D" w14:textId="77777777" w:rsidR="00DE5D12" w:rsidRDefault="00DE5D12" w:rsidP="006015A1">
      <w:pPr>
        <w:tabs>
          <w:tab w:val="left" w:pos="810"/>
          <w:tab w:val="left" w:pos="990"/>
        </w:tabs>
        <w:spacing w:after="0" w:line="240" w:lineRule="auto"/>
        <w:jc w:val="both"/>
        <w:rPr>
          <w:rFonts w:eastAsia="Calibri" w:cstheme="minorHAnsi"/>
          <w:i/>
          <w:iCs/>
          <w:color w:val="7030A0"/>
        </w:rPr>
      </w:pPr>
    </w:p>
    <w:p w14:paraId="4C071751" w14:textId="77777777" w:rsidR="00DE5D12" w:rsidRDefault="00DE5D12" w:rsidP="006015A1">
      <w:pPr>
        <w:tabs>
          <w:tab w:val="left" w:pos="810"/>
          <w:tab w:val="left" w:pos="990"/>
        </w:tabs>
        <w:spacing w:after="0" w:line="240" w:lineRule="auto"/>
        <w:jc w:val="both"/>
        <w:rPr>
          <w:rFonts w:eastAsia="Calibri" w:cstheme="minorHAnsi"/>
          <w:i/>
          <w:iCs/>
          <w:color w:val="7030A0"/>
        </w:rPr>
      </w:pPr>
    </w:p>
    <w:p w14:paraId="408F8B81" w14:textId="77777777" w:rsidR="00DE5D12" w:rsidRDefault="00DE5D12" w:rsidP="006015A1">
      <w:pPr>
        <w:tabs>
          <w:tab w:val="left" w:pos="810"/>
          <w:tab w:val="left" w:pos="990"/>
        </w:tabs>
        <w:spacing w:after="0" w:line="240" w:lineRule="auto"/>
        <w:jc w:val="both"/>
        <w:rPr>
          <w:rFonts w:eastAsia="Calibri" w:cstheme="minorHAnsi"/>
          <w:i/>
          <w:iCs/>
          <w:color w:val="7030A0"/>
        </w:rPr>
      </w:pPr>
    </w:p>
    <w:p w14:paraId="19E61C40" w14:textId="77777777" w:rsidR="00DE5D12" w:rsidRDefault="00DE5D12" w:rsidP="006015A1">
      <w:pPr>
        <w:tabs>
          <w:tab w:val="left" w:pos="810"/>
          <w:tab w:val="left" w:pos="990"/>
        </w:tabs>
        <w:spacing w:after="0" w:line="240" w:lineRule="auto"/>
        <w:jc w:val="both"/>
        <w:rPr>
          <w:rFonts w:eastAsia="Calibri" w:cstheme="minorHAnsi"/>
          <w:i/>
          <w:iCs/>
          <w:color w:val="7030A0"/>
        </w:rPr>
      </w:pPr>
    </w:p>
    <w:p w14:paraId="5E05AA32" w14:textId="77777777" w:rsidR="00DE5D12" w:rsidRDefault="00DE5D12" w:rsidP="006015A1">
      <w:pPr>
        <w:tabs>
          <w:tab w:val="left" w:pos="810"/>
          <w:tab w:val="left" w:pos="990"/>
        </w:tabs>
        <w:spacing w:after="0" w:line="240" w:lineRule="auto"/>
        <w:jc w:val="both"/>
        <w:rPr>
          <w:rFonts w:eastAsia="Calibri" w:cstheme="minorHAnsi"/>
          <w:i/>
          <w:iCs/>
          <w:color w:val="7030A0"/>
        </w:rPr>
      </w:pPr>
    </w:p>
    <w:p w14:paraId="520D1524" w14:textId="77777777" w:rsidR="00DE5D12" w:rsidRDefault="00DE5D12" w:rsidP="006015A1">
      <w:pPr>
        <w:tabs>
          <w:tab w:val="left" w:pos="810"/>
          <w:tab w:val="left" w:pos="990"/>
        </w:tabs>
        <w:spacing w:after="0" w:line="240" w:lineRule="auto"/>
        <w:jc w:val="both"/>
        <w:rPr>
          <w:rFonts w:eastAsia="Calibri" w:cstheme="minorHAnsi"/>
          <w:i/>
          <w:iCs/>
          <w:color w:val="7030A0"/>
        </w:rPr>
      </w:pPr>
    </w:p>
    <w:p w14:paraId="6618A88D" w14:textId="77777777" w:rsidR="00DE5D12" w:rsidRDefault="00DE5D12" w:rsidP="006015A1">
      <w:pPr>
        <w:tabs>
          <w:tab w:val="left" w:pos="810"/>
          <w:tab w:val="left" w:pos="990"/>
        </w:tabs>
        <w:spacing w:after="0" w:line="240" w:lineRule="auto"/>
        <w:jc w:val="both"/>
        <w:rPr>
          <w:rFonts w:eastAsia="Calibri" w:cstheme="minorHAnsi"/>
          <w:i/>
          <w:iCs/>
          <w:color w:val="7030A0"/>
        </w:rPr>
      </w:pPr>
    </w:p>
    <w:p w14:paraId="378EA8AA" w14:textId="77777777" w:rsidR="00DE5D12" w:rsidRDefault="00DE5D12" w:rsidP="006015A1">
      <w:pPr>
        <w:tabs>
          <w:tab w:val="left" w:pos="810"/>
          <w:tab w:val="left" w:pos="990"/>
        </w:tabs>
        <w:spacing w:after="0" w:line="240" w:lineRule="auto"/>
        <w:jc w:val="both"/>
        <w:rPr>
          <w:rFonts w:eastAsia="Calibri" w:cstheme="minorHAnsi"/>
          <w:i/>
          <w:iCs/>
          <w:color w:val="7030A0"/>
        </w:rPr>
      </w:pPr>
    </w:p>
    <w:p w14:paraId="724EE409" w14:textId="77777777" w:rsidR="00DE5D12" w:rsidRDefault="00DE5D12" w:rsidP="006015A1">
      <w:pPr>
        <w:tabs>
          <w:tab w:val="left" w:pos="810"/>
          <w:tab w:val="left" w:pos="990"/>
        </w:tabs>
        <w:spacing w:after="0" w:line="240" w:lineRule="auto"/>
        <w:jc w:val="both"/>
        <w:rPr>
          <w:rFonts w:eastAsia="Calibri" w:cstheme="minorHAnsi"/>
          <w:i/>
          <w:iCs/>
          <w:color w:val="7030A0"/>
        </w:rPr>
      </w:pPr>
    </w:p>
    <w:p w14:paraId="415B6AA9" w14:textId="77777777" w:rsidR="00327893" w:rsidRDefault="00327893" w:rsidP="006015A1">
      <w:pPr>
        <w:tabs>
          <w:tab w:val="left" w:pos="810"/>
          <w:tab w:val="left" w:pos="990"/>
        </w:tabs>
        <w:spacing w:after="0" w:line="240" w:lineRule="auto"/>
        <w:jc w:val="both"/>
        <w:rPr>
          <w:rFonts w:eastAsia="Calibri" w:cstheme="minorHAnsi"/>
          <w:i/>
          <w:iCs/>
          <w:color w:val="7030A0"/>
        </w:rPr>
      </w:pPr>
    </w:p>
    <w:p w14:paraId="73F43DFB" w14:textId="33FEF14C" w:rsidR="008D704D" w:rsidRPr="00E22A49" w:rsidRDefault="008D704D" w:rsidP="00E22A49">
      <w:pPr>
        <w:pStyle w:val="Heading2"/>
        <w:ind w:left="5103"/>
        <w:jc w:val="both"/>
        <w:rPr>
          <w:rFonts w:ascii="Times New Roman" w:eastAsia="Calibri" w:hAnsi="Times New Roman" w:cs="Times New Roman"/>
          <w:color w:val="0070C0"/>
          <w:sz w:val="24"/>
          <w:szCs w:val="24"/>
        </w:rPr>
      </w:pPr>
      <w:bookmarkStart w:id="49" w:name="_Ref38285444"/>
      <w:bookmarkStart w:id="50" w:name="_Ref38291496"/>
      <w:bookmarkStart w:id="51" w:name="_Toc233305942"/>
      <w:r w:rsidRPr="00E22A49">
        <w:rPr>
          <w:rFonts w:ascii="Times New Roman" w:eastAsia="Calibri" w:hAnsi="Times New Roman" w:cs="Times New Roman"/>
          <w:color w:val="0070C0"/>
          <w:sz w:val="24"/>
          <w:szCs w:val="24"/>
        </w:rPr>
        <w:lastRenderedPageBreak/>
        <w:t xml:space="preserve">Pirkimo sąlygų </w:t>
      </w:r>
      <w:r w:rsidR="00F1334C" w:rsidRPr="00E22A49">
        <w:rPr>
          <w:rFonts w:ascii="Times New Roman" w:eastAsia="Calibri" w:hAnsi="Times New Roman" w:cs="Times New Roman"/>
          <w:color w:val="0070C0"/>
          <w:sz w:val="24"/>
          <w:szCs w:val="24"/>
        </w:rPr>
        <w:t>3</w:t>
      </w:r>
      <w:r w:rsidRPr="00E22A49">
        <w:rPr>
          <w:rFonts w:ascii="Times New Roman" w:eastAsia="Calibri" w:hAnsi="Times New Roman" w:cs="Times New Roman"/>
          <w:color w:val="0070C0"/>
          <w:sz w:val="24"/>
          <w:szCs w:val="24"/>
        </w:rPr>
        <w:t xml:space="preserve"> priedas „Tiekėjų pašalinimo pagrindai“</w:t>
      </w:r>
      <w:bookmarkEnd w:id="49"/>
      <w:bookmarkEnd w:id="50"/>
      <w:bookmarkEnd w:id="51"/>
    </w:p>
    <w:p w14:paraId="11D35D3F" w14:textId="77777777" w:rsidR="000E6657" w:rsidRPr="00F0499F" w:rsidRDefault="000E6657" w:rsidP="000E6657">
      <w:pPr>
        <w:jc w:val="center"/>
        <w:rPr>
          <w:rFonts w:cstheme="minorHAnsi"/>
          <w:b/>
          <w:bCs/>
          <w:smallCaps/>
          <w:sz w:val="22"/>
          <w:szCs w:val="22"/>
        </w:rPr>
      </w:pPr>
    </w:p>
    <w:p w14:paraId="626BA16A" w14:textId="7E655DFB" w:rsidR="000E6657" w:rsidRPr="00ED49FB" w:rsidRDefault="000E6657" w:rsidP="00BE1858">
      <w:pPr>
        <w:pStyle w:val="Subtitle"/>
        <w:jc w:val="center"/>
        <w:rPr>
          <w:rFonts w:ascii="Times New Roman" w:hAnsi="Times New Roman" w:cs="Times New Roman"/>
        </w:rPr>
      </w:pPr>
      <w:r w:rsidRPr="00ED49FB">
        <w:rPr>
          <w:rFonts w:ascii="Times New Roman" w:hAnsi="Times New Roman" w:cs="Times New Roman"/>
        </w:rPr>
        <w:t>TIEKĖJŲ PAŠALINIMO PAGRINDAI</w:t>
      </w:r>
    </w:p>
    <w:p w14:paraId="370B8F1F" w14:textId="77777777" w:rsidR="006A69A3" w:rsidRPr="00910EB1" w:rsidRDefault="006A69A3" w:rsidP="006A69A3">
      <w:pPr>
        <w:pStyle w:val="NoSpacing"/>
        <w:numPr>
          <w:ilvl w:val="0"/>
          <w:numId w:val="34"/>
        </w:numPr>
        <w:ind w:left="0" w:firstLine="851"/>
        <w:jc w:val="both"/>
        <w:rPr>
          <w:rFonts w:ascii="Times New Roman" w:hAnsi="Times New Roman" w:cs="Times New Roman"/>
          <w:sz w:val="24"/>
          <w:szCs w:val="24"/>
        </w:rPr>
      </w:pPr>
      <w:r w:rsidRPr="00910EB1">
        <w:rPr>
          <w:rFonts w:ascii="Times New Roman" w:hAnsi="Times New Roman" w:cs="Times New Roman"/>
          <w:sz w:val="24"/>
          <w:szCs w:val="24"/>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517E5AA6" w14:textId="77777777" w:rsidR="006A69A3" w:rsidRPr="00910EB1" w:rsidRDefault="006A69A3" w:rsidP="006A69A3">
      <w:pPr>
        <w:pStyle w:val="NoSpacing"/>
        <w:numPr>
          <w:ilvl w:val="0"/>
          <w:numId w:val="34"/>
        </w:numPr>
        <w:ind w:left="0" w:firstLine="851"/>
        <w:jc w:val="both"/>
        <w:rPr>
          <w:rFonts w:ascii="Times New Roman" w:hAnsi="Times New Roman" w:cs="Times New Roman"/>
          <w:sz w:val="24"/>
          <w:szCs w:val="24"/>
        </w:rPr>
      </w:pPr>
      <w:r w:rsidRPr="00910EB1">
        <w:rPr>
          <w:rFonts w:ascii="Times New Roman" w:hAnsi="Times New Roman" w:cs="Times New Roman"/>
          <w:sz w:val="24"/>
          <w:szCs w:val="24"/>
        </w:rPr>
        <w:t xml:space="preserve">Pašalinimo pagrindai taikomi tiekėjui (kai pasiūlymą teikia ūkio subjektų grupė – visiems tos grupės nariams) ir ūkio subjektams, kurių pajėgumais tiekėjas remiasi. </w:t>
      </w:r>
    </w:p>
    <w:p w14:paraId="77686998" w14:textId="77777777" w:rsidR="006A69A3" w:rsidRPr="00910EB1" w:rsidRDefault="006A69A3" w:rsidP="006A69A3">
      <w:pPr>
        <w:pStyle w:val="NoSpacing"/>
        <w:numPr>
          <w:ilvl w:val="0"/>
          <w:numId w:val="34"/>
        </w:numPr>
        <w:ind w:left="0" w:firstLine="851"/>
        <w:jc w:val="both"/>
        <w:rPr>
          <w:rFonts w:ascii="Times New Roman" w:eastAsia="Verdana" w:hAnsi="Times New Roman" w:cs="Times New Roman"/>
          <w:sz w:val="24"/>
          <w:szCs w:val="24"/>
        </w:rPr>
      </w:pPr>
      <w:r w:rsidRPr="00910EB1">
        <w:rPr>
          <w:rFonts w:ascii="Times New Roman" w:hAnsi="Times New Roman" w:cs="Times New Roman"/>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910EB1">
        <w:rPr>
          <w:rFonts w:ascii="Times New Roman" w:eastAsia="Verdana" w:hAnsi="Times New Roman" w:cs="Times New Roman"/>
          <w:sz w:val="24"/>
          <w:szCs w:val="24"/>
        </w:rPr>
        <w:t xml:space="preserve">e nustatytų tiekėjo pašalinimo pagrindų, išskyrus VPĮ 46 straipsnio 10 dalyje nustatytus atvejus (tačiau atsižvelgiant į VPĮ 46 straipsnio 11 ir 12 dalių nuostatas). </w:t>
      </w:r>
    </w:p>
    <w:p w14:paraId="7BA7DD82" w14:textId="77777777" w:rsidR="006A69A3" w:rsidRPr="00910EB1" w:rsidRDefault="006A69A3" w:rsidP="006A69A3">
      <w:pPr>
        <w:pStyle w:val="NoSpacing"/>
        <w:numPr>
          <w:ilvl w:val="0"/>
          <w:numId w:val="34"/>
        </w:numPr>
        <w:ind w:left="0" w:firstLine="851"/>
        <w:jc w:val="both"/>
        <w:rPr>
          <w:rFonts w:ascii="Times New Roman" w:eastAsia="Verdana" w:hAnsi="Times New Roman" w:cs="Times New Roman"/>
          <w:sz w:val="24"/>
          <w:szCs w:val="24"/>
        </w:rPr>
      </w:pPr>
      <w:r w:rsidRPr="00910EB1">
        <w:rPr>
          <w:rFonts w:ascii="Times New Roman" w:eastAsia="Verdana" w:hAnsi="Times New Roman" w:cs="Times New Roman"/>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71E9B6A4" w14:textId="77777777" w:rsidR="006A69A3" w:rsidRPr="00910EB1" w:rsidRDefault="006A69A3" w:rsidP="006A69A3">
      <w:pPr>
        <w:pStyle w:val="NoSpacing"/>
        <w:numPr>
          <w:ilvl w:val="0"/>
          <w:numId w:val="34"/>
        </w:numPr>
        <w:ind w:left="0" w:firstLine="851"/>
        <w:jc w:val="both"/>
        <w:rPr>
          <w:rFonts w:ascii="Times New Roman" w:hAnsi="Times New Roman" w:cs="Times New Roman"/>
          <w:sz w:val="24"/>
          <w:szCs w:val="24"/>
        </w:rPr>
      </w:pPr>
      <w:r w:rsidRPr="00910EB1">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910EB1">
        <w:rPr>
          <w:rFonts w:ascii="Times New Roman" w:hAnsi="Times New Roman" w:cs="Times New Roman"/>
          <w:sz w:val="24"/>
          <w:szCs w:val="24"/>
        </w:rPr>
        <w:t xml:space="preserve">mentai, kuriuos turi pateikti Lietuvos Respublikoje registruoti tiekėjai. Dėl dokumentų, kuriuos turi pateikti užsienio šalių tiekėjai, informaciją Perkančioji organizacija pasitikrina „e-Certis“, adresu </w:t>
      </w:r>
      <w:hyperlink r:id="rId13" w:history="1">
        <w:r w:rsidRPr="00910EB1">
          <w:rPr>
            <w:rStyle w:val="Hyperlink"/>
            <w:rFonts w:ascii="Times New Roman" w:eastAsia="Calibri" w:hAnsi="Times New Roman" w:cs="Times New Roman"/>
            <w:sz w:val="24"/>
            <w:szCs w:val="24"/>
          </w:rPr>
          <w:t>https://ec.europa.eu/tools/ecertis/</w:t>
        </w:r>
      </w:hyperlink>
      <w:r w:rsidRPr="00910EB1">
        <w:rPr>
          <w:rFonts w:ascii="Times New Roman" w:hAnsi="Times New Roman" w:cs="Times New Roman"/>
          <w:sz w:val="24"/>
          <w:szCs w:val="24"/>
        </w:rPr>
        <w:t xml:space="preserve">. </w:t>
      </w:r>
    </w:p>
    <w:p w14:paraId="2E109981" w14:textId="77777777" w:rsidR="006A69A3" w:rsidRPr="00910EB1" w:rsidRDefault="006A69A3" w:rsidP="006A69A3">
      <w:pPr>
        <w:pStyle w:val="NoSpacing"/>
        <w:numPr>
          <w:ilvl w:val="0"/>
          <w:numId w:val="34"/>
        </w:numPr>
        <w:ind w:left="0" w:firstLine="851"/>
        <w:jc w:val="both"/>
        <w:rPr>
          <w:rFonts w:ascii="Times New Roman" w:hAnsi="Times New Roman" w:cs="Times New Roman"/>
          <w:sz w:val="24"/>
          <w:szCs w:val="24"/>
        </w:rPr>
      </w:pPr>
      <w:r w:rsidRPr="00910EB1">
        <w:rPr>
          <w:rFonts w:ascii="Times New Roman" w:hAnsi="Times New Roman" w:cs="Times New Roman"/>
          <w:sz w:val="24"/>
          <w:szCs w:val="24"/>
        </w:rPr>
        <w:t>Perkančioji organizacija nereikalauja iš tiekėjo pateikti dokumentų, patvirtinančių jo pašalinimo pagrindų nebuvimą, jeigu ji:</w:t>
      </w:r>
    </w:p>
    <w:p w14:paraId="4DDDC14E" w14:textId="77777777" w:rsidR="006A69A3" w:rsidRPr="00910EB1" w:rsidRDefault="006A69A3" w:rsidP="006A69A3">
      <w:pPr>
        <w:pStyle w:val="NoSpacing"/>
        <w:numPr>
          <w:ilvl w:val="1"/>
          <w:numId w:val="34"/>
        </w:numPr>
        <w:ind w:left="0" w:firstLine="851"/>
        <w:jc w:val="both"/>
        <w:rPr>
          <w:rFonts w:ascii="Times New Roman" w:hAnsi="Times New Roman" w:cs="Times New Roman"/>
          <w:sz w:val="24"/>
          <w:szCs w:val="24"/>
        </w:rPr>
      </w:pPr>
      <w:r w:rsidRPr="00910EB1">
        <w:rPr>
          <w:rFonts w:ascii="Times New Roman"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4F4DA633" w14:textId="77777777" w:rsidR="006A69A3" w:rsidRPr="00910EB1" w:rsidRDefault="006A69A3" w:rsidP="006A69A3">
      <w:pPr>
        <w:pStyle w:val="NoSpacing"/>
        <w:numPr>
          <w:ilvl w:val="1"/>
          <w:numId w:val="34"/>
        </w:numPr>
        <w:ind w:left="0" w:firstLine="851"/>
        <w:jc w:val="both"/>
        <w:rPr>
          <w:rFonts w:ascii="Times New Roman" w:hAnsi="Times New Roman" w:cs="Times New Roman"/>
          <w:sz w:val="24"/>
          <w:szCs w:val="24"/>
        </w:rPr>
      </w:pPr>
      <w:r w:rsidRPr="00910EB1">
        <w:rPr>
          <w:rFonts w:ascii="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70EDDCB3" w14:textId="77777777" w:rsidR="006A69A3" w:rsidRPr="00910EB1" w:rsidRDefault="006A69A3" w:rsidP="006A69A3">
      <w:pPr>
        <w:pStyle w:val="NoSpacing"/>
        <w:ind w:firstLine="851"/>
        <w:jc w:val="both"/>
        <w:rPr>
          <w:rFonts w:ascii="Times New Roman" w:hAnsi="Times New Roman" w:cs="Times New Roman"/>
          <w:sz w:val="24"/>
          <w:szCs w:val="24"/>
        </w:rPr>
      </w:pPr>
      <w:r w:rsidRPr="00910EB1">
        <w:rPr>
          <w:rFonts w:ascii="Times New Roman" w:hAnsi="Times New Roman" w:cs="Times New Roman"/>
          <w:sz w:val="24"/>
          <w:szCs w:val="24"/>
        </w:rPr>
        <w:t xml:space="preserve">6¹. Nuo 2024-01-01 įsigaliojus VPĮ 25 straipsnio 1 dalies pakeitimui, atliekant supaprastintus pirkimus, kai tiekėjas pateikia EBVPD, pažymų, patvirtinančių VPĮ 46 straipsnyje </w:t>
      </w:r>
      <w:r w:rsidRPr="00506E6C">
        <w:rPr>
          <w:rFonts w:ascii="Times New Roman" w:hAnsi="Times New Roman" w:cs="Times New Roman"/>
          <w:b/>
          <w:bCs/>
          <w:sz w:val="24"/>
          <w:szCs w:val="24"/>
        </w:rPr>
        <w:t>nurodytų tiekėjo pašalinimo pagrindų nebuvimą, nereikalaujama.</w:t>
      </w:r>
      <w:r w:rsidRPr="00910EB1">
        <w:rPr>
          <w:rFonts w:ascii="Times New Roman" w:hAnsi="Times New Roman" w:cs="Times New Roman"/>
          <w:sz w:val="24"/>
          <w:szCs w:val="24"/>
        </w:rPr>
        <w:t xml:space="preserve"> Pažymų, patvirtinančių tiekėjo pašalinimo pagrindų nebuvimą, perkančioji organizacija gali reikalauti iš tiekėjų tik turėdama pagrįstų abejonių dėl šių tiekėjų patikimumo.</w:t>
      </w:r>
    </w:p>
    <w:p w14:paraId="7038A7A0" w14:textId="77777777" w:rsidR="006A69A3" w:rsidRPr="00910EB1" w:rsidRDefault="006A69A3" w:rsidP="006A69A3">
      <w:pPr>
        <w:pStyle w:val="NoSpacing"/>
        <w:numPr>
          <w:ilvl w:val="0"/>
          <w:numId w:val="34"/>
        </w:numPr>
        <w:ind w:left="0" w:firstLine="851"/>
        <w:jc w:val="both"/>
        <w:rPr>
          <w:rFonts w:ascii="Times New Roman" w:hAnsi="Times New Roman" w:cs="Times New Roman"/>
          <w:sz w:val="24"/>
          <w:szCs w:val="24"/>
        </w:rPr>
      </w:pPr>
      <w:r w:rsidRPr="00910EB1">
        <w:rPr>
          <w:rFonts w:ascii="Times New Roman" w:hAnsi="Times New Roman" w:cs="Times New Roman"/>
          <w:sz w:val="24"/>
          <w:szCs w:val="24"/>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488394D8" w14:textId="77777777" w:rsidR="006A69A3" w:rsidRPr="00910EB1" w:rsidRDefault="006A69A3" w:rsidP="006A69A3">
      <w:pPr>
        <w:pStyle w:val="NoSpacing"/>
        <w:numPr>
          <w:ilvl w:val="1"/>
          <w:numId w:val="34"/>
        </w:numPr>
        <w:ind w:left="0" w:firstLine="851"/>
        <w:jc w:val="both"/>
        <w:rPr>
          <w:rFonts w:ascii="Times New Roman" w:hAnsi="Times New Roman" w:cs="Times New Roman"/>
          <w:sz w:val="24"/>
          <w:szCs w:val="24"/>
        </w:rPr>
      </w:pPr>
      <w:r w:rsidRPr="00910EB1">
        <w:rPr>
          <w:rFonts w:ascii="Times New Roman" w:hAnsi="Times New Roman" w:cs="Times New Roman"/>
          <w:sz w:val="24"/>
          <w:szCs w:val="24"/>
        </w:rPr>
        <w:t>priesaikos deklaracija;</w:t>
      </w:r>
    </w:p>
    <w:p w14:paraId="7AF1F5B6" w14:textId="77777777" w:rsidR="006A69A3" w:rsidRPr="00910EB1" w:rsidRDefault="006A69A3" w:rsidP="006A69A3">
      <w:pPr>
        <w:spacing w:after="0"/>
        <w:ind w:firstLine="851"/>
        <w:jc w:val="both"/>
        <w:rPr>
          <w:rFonts w:ascii="Times New Roman" w:hAnsi="Times New Roman" w:cs="Times New Roman"/>
          <w:sz w:val="24"/>
          <w:szCs w:val="24"/>
        </w:rPr>
      </w:pPr>
      <w:r w:rsidRPr="00910EB1">
        <w:rPr>
          <w:rFonts w:ascii="Times New Roman" w:hAnsi="Times New Roman" w:cs="Times New Roman"/>
          <w:sz w:val="24"/>
          <w:szCs w:val="24"/>
        </w:rPr>
        <w:lastRenderedPageBreak/>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9634" w:type="dxa"/>
        <w:tblLayout w:type="fixed"/>
        <w:tblCellMar>
          <w:left w:w="10" w:type="dxa"/>
          <w:right w:w="10" w:type="dxa"/>
        </w:tblCellMar>
        <w:tblLook w:val="04A0" w:firstRow="1" w:lastRow="0" w:firstColumn="1" w:lastColumn="0" w:noHBand="0" w:noVBand="1"/>
      </w:tblPr>
      <w:tblGrid>
        <w:gridCol w:w="704"/>
        <w:gridCol w:w="3544"/>
        <w:gridCol w:w="2551"/>
        <w:gridCol w:w="2835"/>
      </w:tblGrid>
      <w:tr w:rsidR="006A69A3" w:rsidRPr="00D871FC" w14:paraId="14D02EC8" w14:textId="77777777" w:rsidTr="009A46F9">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F6C3FC1" w14:textId="77777777" w:rsidR="006A69A3" w:rsidRPr="00D871FC" w:rsidRDefault="006A69A3" w:rsidP="009A46F9">
            <w:pPr>
              <w:pStyle w:val="NoSpacing"/>
              <w:ind w:left="32"/>
              <w:jc w:val="center"/>
              <w:rPr>
                <w:rFonts w:ascii="Times New Roman" w:hAnsi="Times New Roman" w:cs="Times New Roman"/>
                <w:b/>
                <w:bCs/>
                <w:sz w:val="24"/>
                <w:szCs w:val="24"/>
              </w:rPr>
            </w:pPr>
            <w:r w:rsidRPr="00D871FC">
              <w:rPr>
                <w:rFonts w:ascii="Times New Roman" w:hAnsi="Times New Roman" w:cs="Times New Roman"/>
                <w:b/>
                <w:bCs/>
                <w:sz w:val="24"/>
                <w:szCs w:val="24"/>
              </w:rPr>
              <w:t>Eil. Nr.</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D693AC" w14:textId="77777777" w:rsidR="006A69A3" w:rsidRPr="00D871FC" w:rsidRDefault="006A69A3" w:rsidP="009A46F9">
            <w:pPr>
              <w:pStyle w:val="NoSpacing"/>
              <w:jc w:val="center"/>
              <w:rPr>
                <w:rFonts w:ascii="Times New Roman" w:hAnsi="Times New Roman" w:cs="Times New Roman"/>
                <w:bCs/>
                <w:sz w:val="24"/>
                <w:szCs w:val="24"/>
                <w:lang w:eastAsia="en-US"/>
              </w:rPr>
            </w:pPr>
            <w:r w:rsidRPr="00D871FC">
              <w:rPr>
                <w:rFonts w:ascii="Times New Roman" w:hAnsi="Times New Roman" w:cs="Times New Roman"/>
                <w:b/>
                <w:sz w:val="24"/>
                <w:szCs w:val="24"/>
              </w:rPr>
              <w:t>Tiekėjo pašalinimo pagrindai</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0EC0F0A" w14:textId="77777777" w:rsidR="006A69A3" w:rsidRPr="00D871FC" w:rsidRDefault="006A69A3" w:rsidP="009A46F9">
            <w:pPr>
              <w:pStyle w:val="NoSpacing"/>
              <w:jc w:val="center"/>
              <w:rPr>
                <w:rFonts w:ascii="Times New Roman" w:eastAsia="Yu Mincho" w:hAnsi="Times New Roman" w:cs="Times New Roman"/>
                <w:b/>
                <w:bCs/>
                <w:sz w:val="24"/>
                <w:szCs w:val="24"/>
              </w:rPr>
            </w:pPr>
            <w:r w:rsidRPr="00D871FC">
              <w:rPr>
                <w:rFonts w:ascii="Times New Roman" w:eastAsia="Yu Mincho" w:hAnsi="Times New Roman" w:cs="Times New Roman"/>
                <w:b/>
                <w:bCs/>
                <w:sz w:val="24"/>
                <w:szCs w:val="24"/>
              </w:rPr>
              <w:t xml:space="preserve">VPĮ straipsnis,  dalis, punktas bei EBVPD formos dalis pildymui </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B09DF82" w14:textId="77777777" w:rsidR="006A69A3" w:rsidRPr="00D871FC" w:rsidRDefault="006A69A3" w:rsidP="009A46F9">
            <w:pPr>
              <w:pStyle w:val="NoSpacing"/>
              <w:jc w:val="center"/>
              <w:rPr>
                <w:rFonts w:ascii="Times New Roman" w:hAnsi="Times New Roman" w:cs="Times New Roman"/>
                <w:bCs/>
                <w:iCs/>
                <w:sz w:val="24"/>
                <w:szCs w:val="24"/>
                <w:lang w:eastAsia="en-US"/>
              </w:rPr>
            </w:pPr>
            <w:r w:rsidRPr="00D871FC">
              <w:rPr>
                <w:rFonts w:ascii="Times New Roman" w:hAnsi="Times New Roman" w:cs="Times New Roman"/>
                <w:b/>
                <w:sz w:val="24"/>
                <w:szCs w:val="24"/>
              </w:rPr>
              <w:t>Pašalinimo pagrindų nebuvimą įrodantys dokumentai</w:t>
            </w:r>
          </w:p>
        </w:tc>
      </w:tr>
      <w:tr w:rsidR="006A69A3" w:rsidRPr="00D871FC" w14:paraId="43D35CD1" w14:textId="77777777" w:rsidTr="009A46F9">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19F7D1C" w14:textId="77777777" w:rsidR="006A69A3" w:rsidRPr="00D871FC" w:rsidRDefault="006A69A3" w:rsidP="006A69A3">
            <w:pPr>
              <w:pStyle w:val="NoSpacing"/>
              <w:numPr>
                <w:ilvl w:val="0"/>
                <w:numId w:val="15"/>
              </w:numPr>
              <w:ind w:left="0" w:firstLine="0"/>
              <w:rPr>
                <w:rFonts w:ascii="Times New Roman" w:hAnsi="Times New Roman" w:cs="Times New Roman"/>
                <w:b/>
                <w:bCs/>
                <w:sz w:val="24"/>
                <w:szCs w:val="24"/>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8F5578" w14:textId="77777777" w:rsidR="006A69A3" w:rsidRPr="00D871FC" w:rsidRDefault="006A69A3" w:rsidP="009A46F9">
            <w:pPr>
              <w:pStyle w:val="NoSpacing"/>
              <w:jc w:val="both"/>
              <w:rPr>
                <w:rFonts w:ascii="Times New Roman" w:hAnsi="Times New Roman" w:cs="Times New Roman"/>
                <w:b/>
                <w:bCs/>
                <w:sz w:val="24"/>
                <w:szCs w:val="24"/>
                <w:lang w:eastAsia="en-US"/>
              </w:rPr>
            </w:pPr>
            <w:r w:rsidRPr="00D871FC">
              <w:rPr>
                <w:rFonts w:ascii="Times New Roman" w:hAnsi="Times New Roman" w:cs="Times New Roman"/>
                <w:sz w:val="24"/>
                <w:szCs w:val="24"/>
                <w:lang w:eastAsia="en-US"/>
              </w:rPr>
              <w:t>Tiekėjas arba jo atsakingas asmuo, nurodytas VPĮ 46 straipsnio 2 dalies 2 punkte, nuteistas už šią nusikalstamą veiką:</w:t>
            </w:r>
          </w:p>
          <w:p w14:paraId="4BCE9C35" w14:textId="77777777" w:rsidR="006A69A3" w:rsidRPr="00D871FC" w:rsidRDefault="006A69A3" w:rsidP="009A46F9">
            <w:pPr>
              <w:pStyle w:val="NoSpacing"/>
              <w:jc w:val="both"/>
              <w:rPr>
                <w:rFonts w:ascii="Times New Roman" w:hAnsi="Times New Roman" w:cs="Times New Roman"/>
                <w:b/>
                <w:bCs/>
                <w:sz w:val="24"/>
                <w:szCs w:val="24"/>
                <w:lang w:eastAsia="en-US"/>
              </w:rPr>
            </w:pPr>
            <w:r w:rsidRPr="00D871FC">
              <w:rPr>
                <w:rFonts w:ascii="Times New Roman" w:hAnsi="Times New Roman" w:cs="Times New Roman"/>
                <w:bCs/>
                <w:sz w:val="24"/>
                <w:szCs w:val="24"/>
                <w:lang w:eastAsia="en-US"/>
              </w:rPr>
              <w:t>1) dalyvavimą nusikalstamame susivienijime, jo organizavimą ar vadovavimą jam;</w:t>
            </w:r>
          </w:p>
          <w:p w14:paraId="504B7F42" w14:textId="77777777" w:rsidR="006A69A3" w:rsidRPr="00D871FC" w:rsidRDefault="006A69A3" w:rsidP="009A46F9">
            <w:pPr>
              <w:pStyle w:val="NoSpacing"/>
              <w:jc w:val="both"/>
              <w:rPr>
                <w:rFonts w:ascii="Times New Roman" w:hAnsi="Times New Roman" w:cs="Times New Roman"/>
                <w:b/>
                <w:bCs/>
                <w:sz w:val="24"/>
                <w:szCs w:val="24"/>
                <w:lang w:eastAsia="en-US"/>
              </w:rPr>
            </w:pPr>
            <w:r w:rsidRPr="00D871FC">
              <w:rPr>
                <w:rFonts w:ascii="Times New Roman" w:hAnsi="Times New Roman" w:cs="Times New Roman"/>
                <w:bCs/>
                <w:sz w:val="24"/>
                <w:szCs w:val="24"/>
                <w:lang w:eastAsia="en-US"/>
              </w:rPr>
              <w:t>2) kyšininkavimą, prekybą poveikiu, papirkimą;</w:t>
            </w:r>
          </w:p>
          <w:p w14:paraId="7B5DF74A" w14:textId="77777777" w:rsidR="006A69A3" w:rsidRPr="00D871FC" w:rsidRDefault="006A69A3" w:rsidP="009A46F9">
            <w:pPr>
              <w:pStyle w:val="NoSpacing"/>
              <w:jc w:val="both"/>
              <w:rPr>
                <w:rFonts w:ascii="Times New Roman" w:hAnsi="Times New Roman" w:cs="Times New Roman"/>
                <w:b/>
                <w:bCs/>
                <w:sz w:val="24"/>
                <w:szCs w:val="24"/>
                <w:lang w:eastAsia="en-US"/>
              </w:rPr>
            </w:pPr>
            <w:r w:rsidRPr="00D871FC">
              <w:rPr>
                <w:rFonts w:ascii="Times New Roman" w:hAnsi="Times New Roman" w:cs="Times New Roman"/>
                <w:bCs/>
                <w:sz w:val="24"/>
                <w:szCs w:val="24"/>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EE4DCCC" w14:textId="77777777" w:rsidR="006A69A3" w:rsidRPr="00D871FC" w:rsidRDefault="006A69A3" w:rsidP="009A46F9">
            <w:pPr>
              <w:pStyle w:val="NoSpacing"/>
              <w:jc w:val="both"/>
              <w:rPr>
                <w:rFonts w:ascii="Times New Roman" w:hAnsi="Times New Roman" w:cs="Times New Roman"/>
                <w:b/>
                <w:bCs/>
                <w:sz w:val="24"/>
                <w:szCs w:val="24"/>
                <w:lang w:eastAsia="en-US"/>
              </w:rPr>
            </w:pPr>
            <w:r w:rsidRPr="00D871FC">
              <w:rPr>
                <w:rFonts w:ascii="Times New Roman" w:hAnsi="Times New Roman" w:cs="Times New Roman"/>
                <w:bCs/>
                <w:sz w:val="24"/>
                <w:szCs w:val="24"/>
                <w:lang w:eastAsia="en-US"/>
              </w:rPr>
              <w:t>4) nusikalstamą bankrotą;</w:t>
            </w:r>
          </w:p>
          <w:p w14:paraId="0CF77553" w14:textId="77777777" w:rsidR="006A69A3" w:rsidRPr="00D871FC" w:rsidRDefault="006A69A3" w:rsidP="009A46F9">
            <w:pPr>
              <w:pStyle w:val="NoSpacing"/>
              <w:jc w:val="both"/>
              <w:rPr>
                <w:rFonts w:ascii="Times New Roman" w:hAnsi="Times New Roman" w:cs="Times New Roman"/>
                <w:b/>
                <w:bCs/>
                <w:sz w:val="24"/>
                <w:szCs w:val="24"/>
                <w:lang w:eastAsia="en-US"/>
              </w:rPr>
            </w:pPr>
            <w:r w:rsidRPr="00D871FC">
              <w:rPr>
                <w:rFonts w:ascii="Times New Roman" w:hAnsi="Times New Roman" w:cs="Times New Roman"/>
                <w:bCs/>
                <w:sz w:val="24"/>
                <w:szCs w:val="24"/>
                <w:lang w:eastAsia="en-US"/>
              </w:rPr>
              <w:t>5) teroristinį ir su teroristine veikla susijusį nusikaltimą;</w:t>
            </w:r>
          </w:p>
          <w:p w14:paraId="0C5CA442" w14:textId="77777777" w:rsidR="006A69A3" w:rsidRPr="00D871FC" w:rsidRDefault="006A69A3" w:rsidP="009A46F9">
            <w:pPr>
              <w:pStyle w:val="NoSpacing"/>
              <w:jc w:val="both"/>
              <w:rPr>
                <w:rFonts w:ascii="Times New Roman" w:hAnsi="Times New Roman" w:cs="Times New Roman"/>
                <w:b/>
                <w:bCs/>
                <w:sz w:val="24"/>
                <w:szCs w:val="24"/>
                <w:lang w:eastAsia="en-US"/>
              </w:rPr>
            </w:pPr>
            <w:r w:rsidRPr="00D871FC">
              <w:rPr>
                <w:rFonts w:ascii="Times New Roman" w:hAnsi="Times New Roman" w:cs="Times New Roman"/>
                <w:bCs/>
                <w:sz w:val="24"/>
                <w:szCs w:val="24"/>
                <w:lang w:eastAsia="en-US"/>
              </w:rPr>
              <w:t>6) nusikalstamu būdu gauto turto legalizavimą;</w:t>
            </w:r>
          </w:p>
          <w:p w14:paraId="591626CE" w14:textId="77777777" w:rsidR="006A69A3" w:rsidRPr="00D871FC" w:rsidRDefault="006A69A3" w:rsidP="009A46F9">
            <w:pPr>
              <w:pStyle w:val="NoSpacing"/>
              <w:jc w:val="both"/>
              <w:rPr>
                <w:rFonts w:ascii="Times New Roman" w:hAnsi="Times New Roman" w:cs="Times New Roman"/>
                <w:b/>
                <w:bCs/>
                <w:sz w:val="24"/>
                <w:szCs w:val="24"/>
                <w:lang w:eastAsia="en-US"/>
              </w:rPr>
            </w:pPr>
            <w:r w:rsidRPr="00D871FC">
              <w:rPr>
                <w:rFonts w:ascii="Times New Roman" w:hAnsi="Times New Roman" w:cs="Times New Roman"/>
                <w:bCs/>
                <w:sz w:val="24"/>
                <w:szCs w:val="24"/>
                <w:lang w:eastAsia="en-US"/>
              </w:rPr>
              <w:t>7) prekybą žmonėmis, vaiko pirkimą arba pardavimą;</w:t>
            </w:r>
          </w:p>
          <w:p w14:paraId="41DB9AD5" w14:textId="77777777" w:rsidR="006A69A3" w:rsidRPr="00D871FC" w:rsidRDefault="006A69A3" w:rsidP="009A46F9">
            <w:pPr>
              <w:pStyle w:val="NoSpacing"/>
              <w:jc w:val="both"/>
              <w:rPr>
                <w:rFonts w:ascii="Times New Roman" w:hAnsi="Times New Roman" w:cs="Times New Roman"/>
                <w:b/>
                <w:bCs/>
                <w:sz w:val="24"/>
                <w:szCs w:val="24"/>
                <w:lang w:eastAsia="en-US"/>
              </w:rPr>
            </w:pPr>
            <w:r w:rsidRPr="00D871FC">
              <w:rPr>
                <w:rFonts w:ascii="Times New Roman" w:hAnsi="Times New Roman" w:cs="Times New Roman"/>
                <w:bCs/>
                <w:sz w:val="24"/>
                <w:szCs w:val="24"/>
                <w:lang w:eastAsia="en-US"/>
              </w:rPr>
              <w:lastRenderedPageBreak/>
              <w:t>8) kitos valstybės tiekėjo atliktą nusikaltimą, apibrėžtą Direktyvos 2014/24/ES 57 straipsnio 1 dalyje išvardytus Europos Sąjungos teisės aktus įgyvendinančiuose kitų valstybių teisės aktuose.</w:t>
            </w:r>
          </w:p>
          <w:p w14:paraId="20CFA9BC" w14:textId="77777777" w:rsidR="006A69A3" w:rsidRPr="00D871FC" w:rsidRDefault="006A69A3" w:rsidP="009A46F9">
            <w:pPr>
              <w:pStyle w:val="NoSpacing"/>
              <w:jc w:val="both"/>
              <w:rPr>
                <w:rFonts w:ascii="Times New Roman" w:hAnsi="Times New Roman" w:cs="Times New Roman"/>
                <w:b/>
                <w:bCs/>
                <w:sz w:val="24"/>
                <w:szCs w:val="24"/>
                <w:lang w:eastAsia="en-US"/>
              </w:rPr>
            </w:pPr>
          </w:p>
          <w:p w14:paraId="59AF484B" w14:textId="77777777" w:rsidR="006A69A3" w:rsidRPr="00D871FC" w:rsidRDefault="006A69A3" w:rsidP="009A46F9">
            <w:pPr>
              <w:pStyle w:val="NoSpacing"/>
              <w:jc w:val="both"/>
              <w:rPr>
                <w:rFonts w:ascii="Times New Roman" w:hAnsi="Times New Roman" w:cs="Times New Roman"/>
                <w:b/>
                <w:bCs/>
                <w:sz w:val="24"/>
                <w:szCs w:val="24"/>
                <w:lang w:eastAsia="en-US"/>
              </w:rPr>
            </w:pPr>
            <w:r w:rsidRPr="00D871FC">
              <w:rPr>
                <w:rFonts w:ascii="Times New Roman" w:hAnsi="Times New Roman" w:cs="Times New Roman"/>
                <w:bCs/>
                <w:sz w:val="24"/>
                <w:szCs w:val="24"/>
                <w:lang w:eastAsia="en-US"/>
              </w:rPr>
              <w:t>Laikoma, kad tiekėjas arba jo atsakingas asmuo nuteistas už aukščiau nurodytą nusikalstamą veiką, kai dėl:</w:t>
            </w:r>
          </w:p>
          <w:p w14:paraId="34754B86" w14:textId="77777777" w:rsidR="006A69A3" w:rsidRPr="00D871FC" w:rsidRDefault="006A69A3" w:rsidP="009A46F9">
            <w:pPr>
              <w:pStyle w:val="NoSpacing"/>
              <w:jc w:val="both"/>
              <w:rPr>
                <w:rFonts w:ascii="Times New Roman" w:hAnsi="Times New Roman" w:cs="Times New Roman"/>
                <w:bCs/>
                <w:sz w:val="24"/>
                <w:szCs w:val="24"/>
                <w:lang w:eastAsia="en-US"/>
              </w:rPr>
            </w:pPr>
            <w:r w:rsidRPr="00D871FC">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12DF2B33" w14:textId="77777777" w:rsidR="006A69A3" w:rsidRPr="00D871FC" w:rsidRDefault="006A69A3" w:rsidP="009A46F9">
            <w:pPr>
              <w:pStyle w:val="NoSpacing"/>
              <w:jc w:val="both"/>
              <w:rPr>
                <w:rFonts w:ascii="Times New Roman" w:hAnsi="Times New Roman" w:cs="Times New Roman"/>
                <w:b/>
                <w:bCs/>
                <w:sz w:val="24"/>
                <w:szCs w:val="24"/>
                <w:lang w:eastAsia="en-US"/>
              </w:rPr>
            </w:pPr>
          </w:p>
          <w:p w14:paraId="2C6AAB09" w14:textId="77777777" w:rsidR="006A69A3" w:rsidRPr="00E02CC6" w:rsidRDefault="006A69A3" w:rsidP="009A46F9">
            <w:pPr>
              <w:pStyle w:val="NoSpacing"/>
              <w:jc w:val="both"/>
              <w:rPr>
                <w:rFonts w:ascii="Times New Roman" w:hAnsi="Times New Roman" w:cs="Times New Roman"/>
                <w:sz w:val="24"/>
                <w:szCs w:val="24"/>
                <w:lang w:eastAsia="en-US"/>
              </w:rPr>
            </w:pPr>
            <w:r w:rsidRPr="00E02CC6">
              <w:rPr>
                <w:rFonts w:ascii="Times New Roman" w:hAnsi="Times New Roman" w:cs="Times New Roman"/>
                <w:sz w:val="24"/>
                <w:szCs w:val="24"/>
                <w:lang w:eastAsia="en-US"/>
              </w:rPr>
              <w:t xml:space="preserve">2) tiekėjo, kuris yra juridinis asmuo, kita organizacija ar jos </w:t>
            </w:r>
            <w:r w:rsidRPr="00E02CC6">
              <w:rPr>
                <w:rFonts w:ascii="Times New Roman" w:hAnsi="Times New Roman" w:cs="Times New Roman"/>
                <w:b/>
                <w:bCs/>
                <w:sz w:val="24"/>
                <w:szCs w:val="24"/>
                <w:lang w:eastAsia="en-US"/>
              </w:rPr>
              <w:t>struktūrinis</w:t>
            </w:r>
            <w:r w:rsidRPr="00E02CC6">
              <w:rPr>
                <w:rFonts w:ascii="Times New Roman" w:hAnsi="Times New Roman" w:cs="Times New Roman"/>
                <w:sz w:val="24"/>
                <w:szCs w:val="24"/>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3304586" w14:textId="77777777" w:rsidR="006A69A3" w:rsidRPr="00E02CC6" w:rsidRDefault="006A69A3" w:rsidP="009A46F9">
            <w:pPr>
              <w:pStyle w:val="NoSpacing"/>
              <w:jc w:val="both"/>
              <w:rPr>
                <w:rFonts w:ascii="Times New Roman" w:hAnsi="Times New Roman" w:cs="Times New Roman"/>
                <w:b/>
                <w:sz w:val="24"/>
                <w:szCs w:val="24"/>
                <w:lang w:eastAsia="en-US"/>
              </w:rPr>
            </w:pPr>
          </w:p>
          <w:p w14:paraId="3DE7E392" w14:textId="77777777" w:rsidR="006A69A3" w:rsidRPr="00D871FC" w:rsidRDefault="006A69A3" w:rsidP="009A46F9">
            <w:pPr>
              <w:pStyle w:val="NoSpacing"/>
              <w:jc w:val="both"/>
              <w:rPr>
                <w:rFonts w:ascii="Times New Roman" w:hAnsi="Times New Roman" w:cs="Times New Roman"/>
                <w:b/>
                <w:bCs/>
                <w:sz w:val="24"/>
                <w:szCs w:val="24"/>
                <w:lang w:eastAsia="en-US"/>
              </w:rPr>
            </w:pPr>
            <w:r w:rsidRPr="0039253A">
              <w:rPr>
                <w:rFonts w:ascii="Times New Roman" w:hAnsi="Times New Roman" w:cs="Times New Roman"/>
                <w:bCs/>
                <w:sz w:val="24"/>
                <w:szCs w:val="24"/>
                <w:lang w:eastAsia="en-US"/>
              </w:rPr>
              <w:t xml:space="preserve">3) tiekėjo, kuris yra juridinis asmuo, kita organizacija ar jos </w:t>
            </w:r>
            <w:r w:rsidRPr="0039253A">
              <w:rPr>
                <w:rFonts w:ascii="Times New Roman" w:hAnsi="Times New Roman" w:cs="Times New Roman"/>
                <w:b/>
                <w:sz w:val="24"/>
                <w:szCs w:val="24"/>
                <w:lang w:eastAsia="en-US"/>
              </w:rPr>
              <w:t>struktūrinis</w:t>
            </w:r>
            <w:r w:rsidRPr="0039253A">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12333B" w14:textId="77777777" w:rsidR="006A69A3" w:rsidRPr="00D871FC" w:rsidRDefault="006A69A3" w:rsidP="009A46F9">
            <w:pPr>
              <w:pStyle w:val="NoSpacing"/>
              <w:jc w:val="both"/>
              <w:rPr>
                <w:rFonts w:ascii="Times New Roman" w:eastAsia="Yu Mincho" w:hAnsi="Times New Roman" w:cs="Times New Roman"/>
                <w:b/>
                <w:bCs/>
                <w:sz w:val="24"/>
                <w:szCs w:val="24"/>
                <w:lang w:eastAsia="en-US"/>
              </w:rPr>
            </w:pPr>
            <w:r w:rsidRPr="00D871FC">
              <w:rPr>
                <w:rFonts w:ascii="Times New Roman" w:eastAsia="Yu Mincho" w:hAnsi="Times New Roman" w:cs="Times New Roman"/>
                <w:b/>
                <w:bCs/>
                <w:sz w:val="24"/>
                <w:szCs w:val="24"/>
                <w:lang w:eastAsia="en-US"/>
              </w:rPr>
              <w:lastRenderedPageBreak/>
              <w:t>VPĮ 46 straipsnio 1 dalis</w:t>
            </w:r>
          </w:p>
          <w:p w14:paraId="49441415" w14:textId="77777777" w:rsidR="006A69A3" w:rsidRPr="00D871FC" w:rsidRDefault="006A69A3" w:rsidP="009A46F9">
            <w:pPr>
              <w:pStyle w:val="NoSpacing"/>
              <w:jc w:val="both"/>
              <w:rPr>
                <w:rFonts w:ascii="Times New Roman" w:eastAsia="Yu Mincho" w:hAnsi="Times New Roman" w:cs="Times New Roman"/>
                <w:sz w:val="24"/>
                <w:szCs w:val="24"/>
                <w:lang w:eastAsia="en-US"/>
              </w:rPr>
            </w:pPr>
          </w:p>
          <w:p w14:paraId="53C34591" w14:textId="77777777" w:rsidR="006A69A3" w:rsidRPr="00D871FC" w:rsidRDefault="006A69A3" w:rsidP="009A46F9">
            <w:pPr>
              <w:pStyle w:val="NoSpacing"/>
              <w:jc w:val="both"/>
              <w:rPr>
                <w:rFonts w:ascii="Times New Roman" w:eastAsia="Yu Mincho" w:hAnsi="Times New Roman" w:cs="Times New Roman"/>
                <w:sz w:val="24"/>
                <w:szCs w:val="24"/>
                <w:lang w:eastAsia="en-US"/>
              </w:rPr>
            </w:pPr>
            <w:r w:rsidRPr="00D871FC">
              <w:rPr>
                <w:rFonts w:ascii="Times New Roman" w:eastAsia="Yu Mincho" w:hAnsi="Times New Roman" w:cs="Times New Roman"/>
                <w:sz w:val="24"/>
                <w:szCs w:val="24"/>
                <w:lang w:eastAsia="en-US"/>
              </w:rPr>
              <w:t>EBVPD III dalies A1-A6 punktai</w:t>
            </w:r>
          </w:p>
          <w:p w14:paraId="0550A0A6" w14:textId="77777777" w:rsidR="006A69A3" w:rsidRPr="00D871FC" w:rsidRDefault="006A69A3" w:rsidP="009A46F9">
            <w:pPr>
              <w:pStyle w:val="NoSpacing"/>
              <w:jc w:val="both"/>
              <w:rPr>
                <w:rFonts w:ascii="Times New Roman" w:eastAsia="Yu Mincho" w:hAnsi="Times New Roman" w:cs="Times New Roman"/>
                <w:sz w:val="24"/>
                <w:szCs w:val="24"/>
                <w:lang w:eastAsia="en-US"/>
              </w:rPr>
            </w:pPr>
          </w:p>
          <w:p w14:paraId="012FB309" w14:textId="77777777" w:rsidR="006A69A3" w:rsidRPr="00D871FC" w:rsidRDefault="006A69A3" w:rsidP="009A46F9">
            <w:pPr>
              <w:pStyle w:val="NoSpacing"/>
              <w:jc w:val="both"/>
              <w:rPr>
                <w:rFonts w:ascii="Times New Roman" w:eastAsia="Yu Mincho" w:hAnsi="Times New Roman" w:cs="Times New Roman"/>
                <w:sz w:val="24"/>
                <w:szCs w:val="24"/>
                <w:lang w:eastAsia="en-US"/>
              </w:rPr>
            </w:pPr>
            <w:r w:rsidRPr="00D871FC">
              <w:rPr>
                <w:rFonts w:ascii="Times New Roman" w:eastAsia="Yu Mincho" w:hAnsi="Times New Roman" w:cs="Times New Roman"/>
                <w:sz w:val="24"/>
                <w:szCs w:val="24"/>
                <w:lang w:eastAsia="en-US"/>
              </w:rPr>
              <w:t>EBVPD III dalies D1 punktas</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F412A0" w14:textId="77777777" w:rsidR="006A69A3" w:rsidRPr="00D871FC" w:rsidRDefault="006A69A3" w:rsidP="009A46F9">
            <w:pPr>
              <w:pStyle w:val="NoSpacing"/>
              <w:jc w:val="both"/>
              <w:rPr>
                <w:rFonts w:ascii="Times New Roman" w:hAnsi="Times New Roman" w:cs="Times New Roman"/>
                <w:sz w:val="24"/>
                <w:szCs w:val="24"/>
              </w:rPr>
            </w:pPr>
            <w:r w:rsidRPr="00D871FC">
              <w:rPr>
                <w:rFonts w:ascii="Times New Roman" w:hAnsi="Times New Roman" w:cs="Times New Roman"/>
                <w:sz w:val="24"/>
                <w:szCs w:val="24"/>
                <w:lang w:eastAsia="en-US"/>
              </w:rPr>
              <w:t>Iš Lietuvoje įsteigtų subjektų reikalaujama:</w:t>
            </w:r>
          </w:p>
          <w:p w14:paraId="377B3A00" w14:textId="77777777" w:rsidR="006A69A3" w:rsidRPr="00D871FC" w:rsidRDefault="006A69A3" w:rsidP="006A69A3">
            <w:pPr>
              <w:pStyle w:val="NoSpacing"/>
              <w:numPr>
                <w:ilvl w:val="0"/>
                <w:numId w:val="18"/>
              </w:numPr>
              <w:tabs>
                <w:tab w:val="left" w:pos="174"/>
              </w:tabs>
              <w:ind w:left="0" w:hanging="46"/>
              <w:jc w:val="both"/>
              <w:rPr>
                <w:rFonts w:ascii="Times New Roman" w:hAnsi="Times New Roman" w:cs="Times New Roman"/>
                <w:b/>
                <w:bCs/>
                <w:sz w:val="24"/>
                <w:szCs w:val="24"/>
              </w:rPr>
            </w:pPr>
            <w:r w:rsidRPr="00D871FC">
              <w:rPr>
                <w:rFonts w:ascii="Times New Roman" w:hAnsi="Times New Roman" w:cs="Times New Roman"/>
                <w:sz w:val="24"/>
                <w:szCs w:val="24"/>
              </w:rPr>
              <w:t>išrašo iš teismo sprendimo arba</w:t>
            </w:r>
          </w:p>
          <w:p w14:paraId="0D6CE7FC" w14:textId="77777777" w:rsidR="006A69A3" w:rsidRPr="00D871FC" w:rsidRDefault="006A69A3" w:rsidP="006A69A3">
            <w:pPr>
              <w:pStyle w:val="NoSpacing"/>
              <w:numPr>
                <w:ilvl w:val="0"/>
                <w:numId w:val="18"/>
              </w:numPr>
              <w:tabs>
                <w:tab w:val="left" w:pos="174"/>
              </w:tabs>
              <w:ind w:left="0" w:hanging="46"/>
              <w:jc w:val="both"/>
              <w:rPr>
                <w:rFonts w:ascii="Times New Roman" w:hAnsi="Times New Roman" w:cs="Times New Roman"/>
                <w:b/>
                <w:bCs/>
                <w:sz w:val="24"/>
                <w:szCs w:val="24"/>
              </w:rPr>
            </w:pPr>
            <w:r w:rsidRPr="00D871FC">
              <w:rPr>
                <w:rFonts w:ascii="Times New Roman" w:hAnsi="Times New Roman" w:cs="Times New Roman"/>
                <w:sz w:val="24"/>
                <w:szCs w:val="24"/>
              </w:rPr>
              <w:t>Informatikos ir ryšių departamento prie Vidaus reikalų ministerijos pažymos, arba</w:t>
            </w:r>
          </w:p>
          <w:p w14:paraId="260C5F67" w14:textId="77777777" w:rsidR="006A69A3" w:rsidRPr="00D871FC" w:rsidRDefault="006A69A3" w:rsidP="006A69A3">
            <w:pPr>
              <w:pStyle w:val="NoSpacing"/>
              <w:numPr>
                <w:ilvl w:val="0"/>
                <w:numId w:val="18"/>
              </w:numPr>
              <w:tabs>
                <w:tab w:val="left" w:pos="174"/>
              </w:tabs>
              <w:ind w:left="0" w:hanging="46"/>
              <w:jc w:val="both"/>
              <w:rPr>
                <w:rFonts w:ascii="Times New Roman" w:hAnsi="Times New Roman" w:cs="Times New Roman"/>
                <w:b/>
                <w:bCs/>
                <w:sz w:val="24"/>
                <w:szCs w:val="24"/>
              </w:rPr>
            </w:pPr>
            <w:r w:rsidRPr="00D871FC">
              <w:rPr>
                <w:rFonts w:ascii="Times New Roman" w:hAnsi="Times New Roman" w:cs="Times New Roman"/>
                <w:sz w:val="24"/>
                <w:szCs w:val="24"/>
              </w:rPr>
              <w:t>valstybės įmonės Registrų centro Lietuvos Respublikos Vyriausybės nustatyta tvarka išduoto dokumento, patvirtinančio jungtinius kompetentingų institucijų tvarkomus duomenis.</w:t>
            </w:r>
          </w:p>
          <w:p w14:paraId="43B4B661" w14:textId="77777777" w:rsidR="006A69A3" w:rsidRPr="00D871FC" w:rsidRDefault="006A69A3" w:rsidP="009A46F9">
            <w:pPr>
              <w:pStyle w:val="NoSpacing"/>
              <w:tabs>
                <w:tab w:val="left" w:pos="174"/>
              </w:tabs>
              <w:ind w:hanging="46"/>
              <w:jc w:val="both"/>
              <w:rPr>
                <w:rFonts w:ascii="Times New Roman" w:hAnsi="Times New Roman" w:cs="Times New Roman"/>
                <w:sz w:val="24"/>
                <w:szCs w:val="24"/>
                <w:lang w:eastAsia="en-US"/>
              </w:rPr>
            </w:pPr>
          </w:p>
          <w:p w14:paraId="06C5776A" w14:textId="77777777" w:rsidR="006A69A3" w:rsidRPr="00D871FC" w:rsidRDefault="006A69A3" w:rsidP="009A46F9">
            <w:pPr>
              <w:pStyle w:val="NoSpacing"/>
              <w:jc w:val="both"/>
              <w:rPr>
                <w:rFonts w:ascii="Times New Roman" w:hAnsi="Times New Roman" w:cs="Times New Roman"/>
                <w:sz w:val="24"/>
                <w:szCs w:val="24"/>
              </w:rPr>
            </w:pPr>
            <w:r w:rsidRPr="00D871FC">
              <w:rPr>
                <w:rFonts w:ascii="Times New Roman" w:hAnsi="Times New Roman" w:cs="Times New Roman"/>
                <w:sz w:val="24"/>
                <w:szCs w:val="24"/>
                <w:lang w:eastAsia="en-US"/>
              </w:rPr>
              <w:t>Iš ne Lietuvoje įsteigtų subjektų reikalaujama:</w:t>
            </w:r>
          </w:p>
          <w:p w14:paraId="6082DE9E" w14:textId="77777777" w:rsidR="006A69A3" w:rsidRPr="00D871FC" w:rsidRDefault="006A69A3" w:rsidP="006A69A3">
            <w:pPr>
              <w:pStyle w:val="NoSpacing"/>
              <w:numPr>
                <w:ilvl w:val="0"/>
                <w:numId w:val="18"/>
              </w:numPr>
              <w:tabs>
                <w:tab w:val="left" w:pos="174"/>
              </w:tabs>
              <w:ind w:left="0" w:hanging="46"/>
              <w:jc w:val="both"/>
              <w:rPr>
                <w:rFonts w:ascii="Times New Roman" w:hAnsi="Times New Roman" w:cs="Times New Roman"/>
                <w:b/>
                <w:bCs/>
                <w:sz w:val="24"/>
                <w:szCs w:val="24"/>
              </w:rPr>
            </w:pPr>
            <w:r w:rsidRPr="00D871FC">
              <w:rPr>
                <w:rFonts w:ascii="Times New Roman" w:hAnsi="Times New Roman" w:cs="Times New Roman"/>
                <w:sz w:val="24"/>
                <w:szCs w:val="24"/>
              </w:rPr>
              <w:t>atitinkamos užsienio šalies institucijos dokumento</w:t>
            </w:r>
            <w:r w:rsidRPr="00D871FC">
              <w:rPr>
                <w:rStyle w:val="FootnoteReference"/>
                <w:rFonts w:ascii="Times New Roman" w:hAnsi="Times New Roman" w:cs="Times New Roman"/>
                <w:sz w:val="24"/>
                <w:szCs w:val="24"/>
              </w:rPr>
              <w:footnoteReference w:id="2"/>
            </w:r>
            <w:r w:rsidRPr="00D871FC">
              <w:rPr>
                <w:rFonts w:ascii="Times New Roman" w:hAnsi="Times New Roman" w:cs="Times New Roman"/>
                <w:sz w:val="24"/>
                <w:szCs w:val="24"/>
              </w:rPr>
              <w:t>.</w:t>
            </w:r>
          </w:p>
          <w:p w14:paraId="17A34DAF" w14:textId="77777777" w:rsidR="006A69A3" w:rsidRPr="00D871FC" w:rsidRDefault="006A69A3" w:rsidP="009A46F9">
            <w:pPr>
              <w:pStyle w:val="NoSpacing"/>
              <w:jc w:val="both"/>
              <w:rPr>
                <w:rFonts w:ascii="Times New Roman" w:hAnsi="Times New Roman" w:cs="Times New Roman"/>
                <w:sz w:val="24"/>
                <w:szCs w:val="24"/>
              </w:rPr>
            </w:pPr>
          </w:p>
          <w:p w14:paraId="6EE7F6D5" w14:textId="77777777" w:rsidR="006A69A3" w:rsidRPr="00D871FC" w:rsidRDefault="006A69A3" w:rsidP="009A46F9">
            <w:pPr>
              <w:pStyle w:val="NoSpacing"/>
              <w:jc w:val="both"/>
              <w:rPr>
                <w:rFonts w:ascii="Times New Roman" w:hAnsi="Times New Roman" w:cs="Times New Roman"/>
                <w:color w:val="7030A0"/>
                <w:sz w:val="24"/>
                <w:szCs w:val="24"/>
              </w:rPr>
            </w:pPr>
            <w:r w:rsidRPr="00D871FC">
              <w:rPr>
                <w:rFonts w:ascii="Times New Roman" w:hAnsi="Times New Roman" w:cs="Times New Roman"/>
                <w:sz w:val="24"/>
                <w:szCs w:val="24"/>
              </w:rPr>
              <w:t xml:space="preserve">Nurodyti dokumentai turi būti išduoti ne anksčiau kaip </w:t>
            </w:r>
            <w:r w:rsidRPr="00447674">
              <w:rPr>
                <w:rFonts w:ascii="Times New Roman" w:hAnsi="Times New Roman" w:cs="Times New Roman"/>
                <w:b/>
                <w:bCs/>
                <w:sz w:val="24"/>
                <w:szCs w:val="24"/>
              </w:rPr>
              <w:t>180 dienų</w:t>
            </w:r>
            <w:r w:rsidRPr="00447674">
              <w:rPr>
                <w:rFonts w:ascii="Times New Roman" w:hAnsi="Times New Roman" w:cs="Times New Roman"/>
                <w:sz w:val="24"/>
                <w:szCs w:val="24"/>
              </w:rPr>
              <w:t xml:space="preserve"> </w:t>
            </w:r>
            <w:r w:rsidRPr="00D871FC">
              <w:rPr>
                <w:rFonts w:ascii="Times New Roman" w:hAnsi="Times New Roman" w:cs="Times New Roman"/>
                <w:sz w:val="24"/>
                <w:szCs w:val="24"/>
              </w:rPr>
              <w:t xml:space="preserve">iki </w:t>
            </w:r>
            <w:r w:rsidRPr="00D871FC">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D871FC">
              <w:rPr>
                <w:rFonts w:ascii="Times New Roman" w:eastAsia="Times New Roman" w:hAnsi="Times New Roman" w:cs="Times New Roman"/>
                <w:sz w:val="24"/>
                <w:szCs w:val="24"/>
              </w:rPr>
              <w:t>umentus</w:t>
            </w:r>
            <w:r w:rsidRPr="00D871FC">
              <w:rPr>
                <w:rFonts w:ascii="Times New Roman" w:hAnsi="Times New Roman" w:cs="Times New Roman"/>
                <w:sz w:val="24"/>
                <w:szCs w:val="24"/>
              </w:rPr>
              <w:t xml:space="preserve">. </w:t>
            </w:r>
            <w:r w:rsidRPr="00D871FC">
              <w:rPr>
                <w:rFonts w:ascii="Times New Roman" w:hAnsi="Times New Roman" w:cs="Times New Roman"/>
                <w:b/>
                <w:bCs/>
                <w:i/>
                <w:iCs/>
                <w:color w:val="000000" w:themeColor="text1"/>
                <w:sz w:val="24"/>
                <w:szCs w:val="24"/>
              </w:rPr>
              <w:t>Pavyzdys</w:t>
            </w:r>
            <w:r w:rsidRPr="00D871FC">
              <w:rPr>
                <w:rFonts w:ascii="Times New Roman" w:hAnsi="Times New Roman" w:cs="Times New Roman"/>
                <w:i/>
                <w:iCs/>
                <w:color w:val="000000" w:themeColor="text1"/>
                <w:sz w:val="24"/>
                <w:szCs w:val="24"/>
              </w:rPr>
              <w:t xml:space="preserve">: Jeigu perkančioji organizacija 2022-10-10 </w:t>
            </w:r>
            <w:r w:rsidRPr="00D871FC">
              <w:rPr>
                <w:rFonts w:ascii="Times New Roman" w:hAnsi="Times New Roman" w:cs="Times New Roman"/>
                <w:i/>
                <w:iCs/>
                <w:color w:val="000000" w:themeColor="text1"/>
                <w:sz w:val="24"/>
                <w:szCs w:val="24"/>
              </w:rPr>
              <w:lastRenderedPageBreak/>
              <w:t xml:space="preserve">kreipėsi į tiekėją prašydama iki 2022-10-14 pateikti įrodančius dokumentus, jie turi būti išduoti ne anksčiau kaip 180 dienų, jas skaičiuojant atgal nuo 2022-10-14. </w:t>
            </w:r>
          </w:p>
          <w:p w14:paraId="53F5356D" w14:textId="77777777" w:rsidR="006A69A3" w:rsidRPr="00D871FC" w:rsidRDefault="006A69A3" w:rsidP="009A46F9">
            <w:pPr>
              <w:pStyle w:val="NoSpacing"/>
              <w:jc w:val="both"/>
              <w:rPr>
                <w:rFonts w:ascii="Times New Roman" w:hAnsi="Times New Roman" w:cs="Times New Roman"/>
                <w:b/>
                <w:bCs/>
                <w:sz w:val="24"/>
                <w:szCs w:val="24"/>
              </w:rPr>
            </w:pPr>
          </w:p>
          <w:p w14:paraId="010F6DBE" w14:textId="77777777" w:rsidR="006A69A3" w:rsidRPr="00D871FC" w:rsidRDefault="006A69A3" w:rsidP="009A46F9">
            <w:pPr>
              <w:pStyle w:val="NoSpacing"/>
              <w:jc w:val="both"/>
              <w:rPr>
                <w:rFonts w:ascii="Times New Roman" w:hAnsi="Times New Roman" w:cs="Times New Roman"/>
                <w:bCs/>
                <w:sz w:val="24"/>
                <w:szCs w:val="24"/>
              </w:rPr>
            </w:pPr>
            <w:r w:rsidRPr="00D871FC">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47F1CF04" w14:textId="77777777" w:rsidR="006A69A3" w:rsidRPr="00D871FC" w:rsidRDefault="006A69A3" w:rsidP="009A46F9">
            <w:pPr>
              <w:pStyle w:val="NoSpacing"/>
              <w:jc w:val="both"/>
              <w:rPr>
                <w:rFonts w:ascii="Times New Roman" w:hAnsi="Times New Roman" w:cs="Times New Roman"/>
                <w:bCs/>
                <w:sz w:val="24"/>
                <w:szCs w:val="24"/>
              </w:rPr>
            </w:pPr>
          </w:p>
          <w:p w14:paraId="60E6B1F3" w14:textId="77777777" w:rsidR="006A69A3" w:rsidRPr="00E02CC6" w:rsidRDefault="006A69A3" w:rsidP="009A46F9">
            <w:pPr>
              <w:pStyle w:val="NoSpacing"/>
              <w:jc w:val="both"/>
              <w:rPr>
                <w:rFonts w:ascii="Times New Roman" w:hAnsi="Times New Roman" w:cs="Times New Roman"/>
                <w:b/>
                <w:bCs/>
                <w:i/>
                <w:iCs/>
                <w:sz w:val="24"/>
                <w:szCs w:val="24"/>
              </w:rPr>
            </w:pPr>
            <w:r w:rsidRPr="00E02CC6">
              <w:rPr>
                <w:rFonts w:ascii="Times New Roman" w:hAnsi="Times New Roman" w:cs="Times New Roman"/>
                <w:b/>
                <w:bCs/>
                <w:i/>
                <w:iCs/>
                <w:sz w:val="24"/>
                <w:szCs w:val="24"/>
              </w:rPr>
              <w:t>PASTABA</w:t>
            </w:r>
          </w:p>
          <w:p w14:paraId="0D45AD11" w14:textId="77777777" w:rsidR="006A69A3" w:rsidRPr="00E02CC6" w:rsidRDefault="006A69A3" w:rsidP="009A46F9">
            <w:pPr>
              <w:pStyle w:val="NoSpacing"/>
              <w:jc w:val="both"/>
              <w:rPr>
                <w:rFonts w:ascii="Times New Roman" w:hAnsi="Times New Roman" w:cs="Times New Roman"/>
                <w:sz w:val="24"/>
                <w:szCs w:val="24"/>
              </w:rPr>
            </w:pPr>
            <w:r w:rsidRPr="00E02CC6">
              <w:rPr>
                <w:rFonts w:ascii="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p w14:paraId="450D2D55" w14:textId="77777777" w:rsidR="006A69A3" w:rsidRPr="00D871FC" w:rsidRDefault="006A69A3" w:rsidP="009A46F9">
            <w:pPr>
              <w:pStyle w:val="NoSpacing"/>
              <w:jc w:val="both"/>
              <w:rPr>
                <w:rFonts w:ascii="Times New Roman" w:hAnsi="Times New Roman" w:cs="Times New Roman"/>
                <w:b/>
                <w:bCs/>
                <w:sz w:val="24"/>
                <w:szCs w:val="24"/>
              </w:rPr>
            </w:pPr>
          </w:p>
          <w:p w14:paraId="2590ECA6" w14:textId="77777777" w:rsidR="006A69A3" w:rsidRPr="00D871FC" w:rsidRDefault="006A69A3" w:rsidP="009A46F9">
            <w:pPr>
              <w:pStyle w:val="NoSpacing"/>
              <w:jc w:val="both"/>
              <w:rPr>
                <w:rFonts w:ascii="Times New Roman" w:hAnsi="Times New Roman" w:cs="Times New Roman"/>
                <w:b/>
                <w:bCs/>
                <w:sz w:val="24"/>
                <w:szCs w:val="24"/>
              </w:rPr>
            </w:pPr>
          </w:p>
        </w:tc>
      </w:tr>
      <w:tr w:rsidR="006A69A3" w:rsidRPr="00D871FC" w14:paraId="172499D7" w14:textId="77777777" w:rsidTr="009A46F9">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9CA6D4" w14:textId="77777777" w:rsidR="006A69A3" w:rsidRPr="00D871FC" w:rsidRDefault="006A69A3" w:rsidP="006A69A3">
            <w:pPr>
              <w:pStyle w:val="NoSpacing"/>
              <w:numPr>
                <w:ilvl w:val="0"/>
                <w:numId w:val="15"/>
              </w:numPr>
              <w:ind w:left="0" w:firstLine="0"/>
              <w:rPr>
                <w:rFonts w:ascii="Times New Roman" w:hAnsi="Times New Roman" w:cs="Times New Roman"/>
                <w:b/>
                <w:bCs/>
                <w:sz w:val="24"/>
                <w:szCs w:val="24"/>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B8D1E1" w14:textId="77777777" w:rsidR="006A69A3" w:rsidRPr="00871B2E" w:rsidRDefault="006A69A3" w:rsidP="009A46F9">
            <w:pPr>
              <w:pStyle w:val="NoSpacing"/>
              <w:jc w:val="both"/>
              <w:rPr>
                <w:rFonts w:ascii="Times New Roman" w:hAnsi="Times New Roman" w:cs="Times New Roman"/>
                <w:sz w:val="24"/>
                <w:szCs w:val="24"/>
                <w:lang w:eastAsia="en-US"/>
              </w:rPr>
            </w:pPr>
            <w:r w:rsidRPr="00871B2E">
              <w:rPr>
                <w:rFonts w:ascii="Times New Roman" w:hAnsi="Times New Roman" w:cs="Times New Roman"/>
                <w:sz w:val="24"/>
                <w:szCs w:val="24"/>
                <w:lang w:eastAsia="en-US"/>
              </w:rPr>
              <w:t>Tiekėjas yra neatlikęs jam paskirtos baudžiamojo poveikio priemonės – uždraudimo juridiniam asmeniui dalyvauti viešuosiuose pirkimuose.</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588DCA" w14:textId="77777777" w:rsidR="006A69A3" w:rsidRPr="00871B2E" w:rsidRDefault="006A69A3" w:rsidP="009A46F9">
            <w:pPr>
              <w:pStyle w:val="NoSpacing"/>
              <w:jc w:val="both"/>
              <w:rPr>
                <w:rFonts w:ascii="Times New Roman" w:eastAsia="Yu Mincho" w:hAnsi="Times New Roman" w:cs="Times New Roman"/>
                <w:b/>
                <w:bCs/>
                <w:sz w:val="24"/>
                <w:szCs w:val="24"/>
                <w:lang w:eastAsia="en-US"/>
              </w:rPr>
            </w:pPr>
            <w:r w:rsidRPr="00871B2E">
              <w:rPr>
                <w:rFonts w:ascii="Times New Roman" w:eastAsia="Yu Mincho" w:hAnsi="Times New Roman" w:cs="Times New Roman"/>
                <w:b/>
                <w:bCs/>
                <w:sz w:val="24"/>
                <w:szCs w:val="24"/>
                <w:lang w:eastAsia="en-US"/>
              </w:rPr>
              <w:t>VPĮ 46 straipsnio 2¹ dalis</w:t>
            </w:r>
          </w:p>
          <w:p w14:paraId="23444B56" w14:textId="77777777" w:rsidR="006A69A3" w:rsidRPr="00871B2E" w:rsidRDefault="006A69A3" w:rsidP="009A46F9">
            <w:pPr>
              <w:pStyle w:val="NoSpacing"/>
              <w:jc w:val="both"/>
              <w:rPr>
                <w:rFonts w:ascii="Times New Roman" w:eastAsia="Yu Mincho" w:hAnsi="Times New Roman" w:cs="Times New Roman"/>
                <w:b/>
                <w:bCs/>
                <w:sz w:val="24"/>
                <w:szCs w:val="24"/>
              </w:rPr>
            </w:pPr>
          </w:p>
          <w:p w14:paraId="0E0AEAA0" w14:textId="77777777" w:rsidR="006A69A3" w:rsidRPr="00871B2E" w:rsidRDefault="006A69A3" w:rsidP="009A46F9">
            <w:pPr>
              <w:pStyle w:val="NoSpacing"/>
              <w:jc w:val="both"/>
              <w:rPr>
                <w:rFonts w:ascii="Times New Roman" w:eastAsia="Yu Mincho" w:hAnsi="Times New Roman" w:cs="Times New Roman"/>
                <w:b/>
                <w:bCs/>
                <w:sz w:val="24"/>
                <w:szCs w:val="24"/>
              </w:rPr>
            </w:pPr>
            <w:r w:rsidRPr="00871B2E">
              <w:rPr>
                <w:rFonts w:ascii="Times New Roman" w:eastAsia="Yu Mincho" w:hAnsi="Times New Roman" w:cs="Times New Roman"/>
                <w:sz w:val="24"/>
                <w:szCs w:val="24"/>
                <w:lang w:eastAsia="en-US"/>
              </w:rPr>
              <w:t>EBVPD III dalies D2 punktas</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D7C16F" w14:textId="77777777" w:rsidR="006A69A3" w:rsidRPr="00871B2E" w:rsidRDefault="006A69A3" w:rsidP="009A46F9">
            <w:pPr>
              <w:pStyle w:val="NoSpacing"/>
              <w:jc w:val="both"/>
              <w:rPr>
                <w:rFonts w:ascii="Times New Roman" w:hAnsi="Times New Roman" w:cs="Times New Roman"/>
                <w:sz w:val="24"/>
                <w:szCs w:val="24"/>
              </w:rPr>
            </w:pPr>
            <w:r w:rsidRPr="00871B2E">
              <w:rPr>
                <w:rFonts w:ascii="Times New Roman" w:hAnsi="Times New Roman" w:cs="Times New Roman"/>
                <w:sz w:val="24"/>
                <w:szCs w:val="24"/>
                <w:lang w:eastAsia="en-US"/>
              </w:rPr>
              <w:t>Iš Lietuvoje įsteigtų subjektų įrodančių dokumentų nereikalaujama. Užtenka pateikto EBVPD.</w:t>
            </w:r>
          </w:p>
        </w:tc>
      </w:tr>
      <w:tr w:rsidR="006A69A3" w:rsidRPr="00D871FC" w14:paraId="5A5DD039" w14:textId="77777777" w:rsidTr="009A46F9">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22E90C3" w14:textId="77777777" w:rsidR="006A69A3" w:rsidRPr="00D871FC" w:rsidRDefault="006A69A3" w:rsidP="006A69A3">
            <w:pPr>
              <w:pStyle w:val="NoSpacing"/>
              <w:numPr>
                <w:ilvl w:val="0"/>
                <w:numId w:val="15"/>
              </w:numPr>
              <w:ind w:left="0" w:firstLine="0"/>
              <w:rPr>
                <w:rFonts w:ascii="Times New Roman" w:hAnsi="Times New Roman" w:cs="Times New Roman"/>
                <w:b/>
                <w:bCs/>
                <w:sz w:val="24"/>
                <w:szCs w:val="24"/>
              </w:rPr>
            </w:pPr>
            <w:bookmarkStart w:id="52" w:name="_Hlk90887843"/>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7489DD" w14:textId="77777777" w:rsidR="006A69A3" w:rsidRPr="00D871FC" w:rsidRDefault="006A69A3" w:rsidP="009A46F9">
            <w:pPr>
              <w:pStyle w:val="NoSpacing"/>
              <w:jc w:val="both"/>
              <w:rPr>
                <w:rFonts w:ascii="Times New Roman" w:hAnsi="Times New Roman" w:cs="Times New Roman"/>
                <w:b/>
                <w:bCs/>
                <w:sz w:val="24"/>
                <w:szCs w:val="24"/>
                <w:lang w:eastAsia="en-US"/>
              </w:rPr>
            </w:pPr>
            <w:r w:rsidRPr="00D871FC">
              <w:rPr>
                <w:rFonts w:ascii="Times New Roman" w:hAnsi="Times New Roman" w:cs="Times New Roman"/>
                <w:sz w:val="24"/>
                <w:szCs w:val="24"/>
                <w:lang w:eastAsia="en-US"/>
              </w:rPr>
              <w:t xml:space="preserve">Tiekėjas yra nuteistas už įsipareigojimų, susijusių su mokesčių, įskaitant socialinio draudimo įmokas, mokėjimu, nevykdymą pagal šalies, kurioje </w:t>
            </w:r>
            <w:r w:rsidRPr="00D871FC">
              <w:rPr>
                <w:rFonts w:ascii="Times New Roman" w:hAnsi="Times New Roman" w:cs="Times New Roman"/>
                <w:sz w:val="24"/>
                <w:szCs w:val="24"/>
                <w:lang w:eastAsia="en-US"/>
              </w:rPr>
              <w:lastRenderedPageBreak/>
              <w:t xml:space="preserve">registruotas tiekėjas, ar šalies, kurioje yra perkančioji organizacija, reikalavimus, kaip tai apibrėžta VPĮ 46 straipsnio 2 dalies 1 ir 3 punktuose, arba perkančioji organizacija turi kitų įrodymų apie šių įsipareigojimų nevykdymą. </w:t>
            </w:r>
          </w:p>
          <w:p w14:paraId="34D9DB65" w14:textId="77777777" w:rsidR="006A69A3" w:rsidRPr="00D871FC" w:rsidRDefault="006A69A3" w:rsidP="009A46F9">
            <w:pPr>
              <w:pStyle w:val="NoSpacing"/>
              <w:jc w:val="both"/>
              <w:rPr>
                <w:rFonts w:ascii="Times New Roman" w:hAnsi="Times New Roman" w:cs="Times New Roman"/>
                <w:b/>
                <w:bCs/>
                <w:sz w:val="24"/>
                <w:szCs w:val="24"/>
                <w:lang w:eastAsia="en-US"/>
              </w:rPr>
            </w:pPr>
          </w:p>
          <w:p w14:paraId="24C29220" w14:textId="77777777" w:rsidR="006A69A3" w:rsidRPr="00D871FC" w:rsidRDefault="006A69A3" w:rsidP="009A46F9">
            <w:pPr>
              <w:pStyle w:val="NoSpacing"/>
              <w:jc w:val="both"/>
              <w:rPr>
                <w:rFonts w:ascii="Times New Roman" w:hAnsi="Times New Roman" w:cs="Times New Roman"/>
                <w:b/>
                <w:bCs/>
                <w:sz w:val="24"/>
                <w:szCs w:val="24"/>
                <w:lang w:eastAsia="en-US"/>
              </w:rPr>
            </w:pPr>
            <w:r w:rsidRPr="00D871FC">
              <w:rPr>
                <w:rFonts w:ascii="Times New Roman" w:hAnsi="Times New Roman" w:cs="Times New Roman"/>
                <w:bCs/>
                <w:sz w:val="24"/>
                <w:szCs w:val="24"/>
                <w:lang w:eastAsia="en-US"/>
              </w:rPr>
              <w:t>Laikoma, kad tiekėjas nuteistas už aukščiau nurodytą nusikalstamą veiką, kai dėl:</w:t>
            </w:r>
          </w:p>
          <w:p w14:paraId="576CA6B2" w14:textId="77777777" w:rsidR="006A69A3" w:rsidRPr="00D871FC" w:rsidRDefault="006A69A3" w:rsidP="009A46F9">
            <w:pPr>
              <w:pStyle w:val="NoSpacing"/>
              <w:jc w:val="both"/>
              <w:rPr>
                <w:rFonts w:ascii="Times New Roman" w:hAnsi="Times New Roman" w:cs="Times New Roman"/>
                <w:bCs/>
                <w:sz w:val="24"/>
                <w:szCs w:val="24"/>
                <w:lang w:eastAsia="en-US"/>
              </w:rPr>
            </w:pPr>
            <w:r w:rsidRPr="00D871FC">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7E43E908" w14:textId="77777777" w:rsidR="006A69A3" w:rsidRPr="00D871FC" w:rsidRDefault="006A69A3" w:rsidP="009A46F9">
            <w:pPr>
              <w:pStyle w:val="NoSpacing"/>
              <w:jc w:val="both"/>
              <w:rPr>
                <w:rFonts w:ascii="Times New Roman" w:hAnsi="Times New Roman" w:cs="Times New Roman"/>
                <w:b/>
                <w:bCs/>
                <w:sz w:val="24"/>
                <w:szCs w:val="24"/>
                <w:lang w:eastAsia="en-US"/>
              </w:rPr>
            </w:pPr>
          </w:p>
          <w:p w14:paraId="0E4FC71A" w14:textId="77777777" w:rsidR="006A69A3" w:rsidRPr="00E933EE" w:rsidRDefault="006A69A3" w:rsidP="009A46F9">
            <w:pPr>
              <w:pStyle w:val="NoSpacing"/>
              <w:jc w:val="both"/>
              <w:rPr>
                <w:rFonts w:ascii="Times New Roman" w:hAnsi="Times New Roman" w:cs="Times New Roman"/>
                <w:b/>
                <w:bCs/>
                <w:sz w:val="24"/>
                <w:szCs w:val="24"/>
                <w:lang w:eastAsia="en-US"/>
              </w:rPr>
            </w:pPr>
            <w:r w:rsidRPr="00E933EE">
              <w:rPr>
                <w:rFonts w:ascii="Times New Roman" w:hAnsi="Times New Roman" w:cs="Times New Roman"/>
                <w:bCs/>
                <w:sz w:val="24"/>
                <w:szCs w:val="24"/>
                <w:lang w:eastAsia="en-US"/>
              </w:rPr>
              <w:t xml:space="preserve">2) tiekėjo, kuris yra juridinis asmuo, kita organizacija ar jos </w:t>
            </w:r>
            <w:r w:rsidRPr="00E933EE">
              <w:rPr>
                <w:rFonts w:ascii="Times New Roman" w:hAnsi="Times New Roman" w:cs="Times New Roman"/>
                <w:b/>
                <w:sz w:val="24"/>
                <w:szCs w:val="24"/>
                <w:lang w:eastAsia="en-US"/>
              </w:rPr>
              <w:t>struktūrinis</w:t>
            </w:r>
            <w:r w:rsidRPr="00E933EE">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2595F934" w14:textId="77777777" w:rsidR="006A69A3" w:rsidRPr="00D871FC" w:rsidRDefault="006A69A3" w:rsidP="009A46F9">
            <w:pPr>
              <w:pStyle w:val="NoSpacing"/>
              <w:jc w:val="both"/>
              <w:rPr>
                <w:rFonts w:ascii="Times New Roman" w:hAnsi="Times New Roman" w:cs="Times New Roman"/>
                <w:b/>
                <w:bCs/>
                <w:sz w:val="24"/>
                <w:szCs w:val="24"/>
                <w:lang w:eastAsia="en-US"/>
              </w:rPr>
            </w:pPr>
            <w:r w:rsidRPr="00D871FC">
              <w:rPr>
                <w:rFonts w:ascii="Times New Roman" w:hAnsi="Times New Roman" w:cs="Times New Roman"/>
                <w:bCs/>
                <w:sz w:val="24"/>
                <w:szCs w:val="24"/>
                <w:lang w:eastAsia="en-US"/>
              </w:rPr>
              <w:t>Tačiau ši nuostata netaikoma, jeigu:</w:t>
            </w:r>
          </w:p>
          <w:p w14:paraId="058601AE" w14:textId="77777777" w:rsidR="006A69A3" w:rsidRPr="00D871FC" w:rsidRDefault="006A69A3" w:rsidP="009A46F9">
            <w:pPr>
              <w:pStyle w:val="NoSpacing"/>
              <w:jc w:val="both"/>
              <w:rPr>
                <w:rFonts w:ascii="Times New Roman" w:hAnsi="Times New Roman" w:cs="Times New Roman"/>
                <w:b/>
                <w:bCs/>
                <w:sz w:val="24"/>
                <w:szCs w:val="24"/>
                <w:lang w:eastAsia="en-US"/>
              </w:rPr>
            </w:pPr>
            <w:r w:rsidRPr="00D871FC">
              <w:rPr>
                <w:rFonts w:ascii="Times New Roman"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14:paraId="00FB3620" w14:textId="77777777" w:rsidR="006A69A3" w:rsidRPr="00D871FC" w:rsidRDefault="006A69A3" w:rsidP="009A46F9">
            <w:pPr>
              <w:pStyle w:val="NoSpacing"/>
              <w:jc w:val="both"/>
              <w:rPr>
                <w:rFonts w:ascii="Times New Roman" w:hAnsi="Times New Roman" w:cs="Times New Roman"/>
                <w:b/>
                <w:bCs/>
                <w:sz w:val="24"/>
                <w:szCs w:val="24"/>
                <w:lang w:eastAsia="en-US"/>
              </w:rPr>
            </w:pPr>
            <w:r w:rsidRPr="00D871FC">
              <w:rPr>
                <w:rFonts w:ascii="Times New Roman" w:hAnsi="Times New Roman" w:cs="Times New Roman"/>
                <w:bCs/>
                <w:sz w:val="24"/>
                <w:szCs w:val="24"/>
                <w:lang w:eastAsia="en-US"/>
              </w:rPr>
              <w:t>2) įsiskolinimo suma neviršija 50 Eur (penkiasdešimt eurų);</w:t>
            </w:r>
          </w:p>
          <w:p w14:paraId="405808CC" w14:textId="77777777" w:rsidR="006A69A3" w:rsidRPr="00D871FC" w:rsidRDefault="006A69A3" w:rsidP="009A46F9">
            <w:pPr>
              <w:pStyle w:val="NoSpacing"/>
              <w:jc w:val="both"/>
              <w:rPr>
                <w:rFonts w:ascii="Times New Roman" w:hAnsi="Times New Roman" w:cs="Times New Roman"/>
                <w:b/>
                <w:bCs/>
                <w:sz w:val="24"/>
                <w:szCs w:val="24"/>
                <w:lang w:eastAsia="en-US"/>
              </w:rPr>
            </w:pPr>
            <w:r w:rsidRPr="00D871FC">
              <w:rPr>
                <w:rFonts w:ascii="Times New Roman" w:hAnsi="Times New Roman" w:cs="Times New Roman"/>
                <w:bCs/>
                <w:sz w:val="24"/>
                <w:szCs w:val="24"/>
                <w:lang w:eastAsia="en-US"/>
              </w:rPr>
              <w:t xml:space="preserve">3) tiekėjas apie tikslią jo įsiskolinimo sumą informuotas tokiu metu, kad iki paraiškų ar pasiūlymų pateikimo termino </w:t>
            </w:r>
            <w:r w:rsidRPr="00D871FC">
              <w:rPr>
                <w:rFonts w:ascii="Times New Roman" w:hAnsi="Times New Roman" w:cs="Times New Roman"/>
                <w:bCs/>
                <w:sz w:val="24"/>
                <w:szCs w:val="24"/>
                <w:lang w:eastAsia="en-US"/>
              </w:rPr>
              <w:lastRenderedPageBreak/>
              <w:t>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56432B" w14:textId="77777777" w:rsidR="006A69A3" w:rsidRPr="00D871FC" w:rsidRDefault="006A69A3" w:rsidP="009A46F9">
            <w:pPr>
              <w:pStyle w:val="NoSpacing"/>
              <w:jc w:val="both"/>
              <w:rPr>
                <w:rFonts w:ascii="Times New Roman" w:eastAsia="Yu Mincho" w:hAnsi="Times New Roman" w:cs="Times New Roman"/>
                <w:b/>
                <w:bCs/>
                <w:sz w:val="24"/>
                <w:szCs w:val="24"/>
              </w:rPr>
            </w:pPr>
            <w:r w:rsidRPr="00D871FC">
              <w:rPr>
                <w:rFonts w:ascii="Times New Roman" w:eastAsia="Yu Mincho" w:hAnsi="Times New Roman" w:cs="Times New Roman"/>
                <w:b/>
                <w:bCs/>
                <w:sz w:val="24"/>
                <w:szCs w:val="24"/>
              </w:rPr>
              <w:lastRenderedPageBreak/>
              <w:t>VPĮ 46 straipsnio 3 dalis</w:t>
            </w:r>
          </w:p>
          <w:p w14:paraId="645B8B61" w14:textId="77777777" w:rsidR="006A69A3" w:rsidRPr="00D871FC" w:rsidRDefault="006A69A3" w:rsidP="009A46F9">
            <w:pPr>
              <w:pStyle w:val="NoSpacing"/>
              <w:jc w:val="both"/>
              <w:rPr>
                <w:rFonts w:ascii="Times New Roman" w:eastAsia="Arial" w:hAnsi="Times New Roman" w:cs="Times New Roman"/>
                <w:sz w:val="24"/>
                <w:szCs w:val="24"/>
              </w:rPr>
            </w:pPr>
          </w:p>
          <w:p w14:paraId="26FF0260" w14:textId="77777777" w:rsidR="006A69A3" w:rsidRPr="00D871FC" w:rsidRDefault="006A69A3" w:rsidP="009A46F9">
            <w:pPr>
              <w:pStyle w:val="NoSpacing"/>
              <w:jc w:val="both"/>
              <w:rPr>
                <w:rFonts w:ascii="Times New Roman" w:eastAsia="Yu Mincho" w:hAnsi="Times New Roman" w:cs="Times New Roman"/>
                <w:sz w:val="24"/>
                <w:szCs w:val="24"/>
              </w:rPr>
            </w:pPr>
            <w:r w:rsidRPr="00D871FC">
              <w:rPr>
                <w:rFonts w:ascii="Times New Roman" w:eastAsia="Arial" w:hAnsi="Times New Roman" w:cs="Times New Roman"/>
                <w:sz w:val="24"/>
                <w:szCs w:val="24"/>
              </w:rPr>
              <w:t>EBVPD III dalies B1 ir B2 punktai</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0AD333" w14:textId="77777777" w:rsidR="006A69A3" w:rsidRPr="00D871FC" w:rsidRDefault="006A69A3" w:rsidP="009A46F9">
            <w:pPr>
              <w:pStyle w:val="NoSpacing"/>
              <w:jc w:val="both"/>
              <w:rPr>
                <w:rFonts w:ascii="Times New Roman" w:hAnsi="Times New Roman" w:cs="Times New Roman"/>
                <w:sz w:val="24"/>
                <w:szCs w:val="24"/>
              </w:rPr>
            </w:pPr>
            <w:r w:rsidRPr="00D871FC">
              <w:rPr>
                <w:rFonts w:ascii="Times New Roman" w:hAnsi="Times New Roman" w:cs="Times New Roman"/>
                <w:sz w:val="24"/>
                <w:szCs w:val="24"/>
                <w:lang w:eastAsia="en-US"/>
              </w:rPr>
              <w:t>Iš Lietuvoje įsteigtų subjektų reikalaujama:</w:t>
            </w:r>
          </w:p>
          <w:p w14:paraId="5A551974" w14:textId="77777777" w:rsidR="006A69A3" w:rsidRPr="00D871FC" w:rsidRDefault="006A69A3" w:rsidP="009A46F9">
            <w:pPr>
              <w:pStyle w:val="NoSpacing"/>
              <w:jc w:val="both"/>
              <w:rPr>
                <w:rFonts w:ascii="Times New Roman" w:hAnsi="Times New Roman" w:cs="Times New Roman"/>
                <w:b/>
                <w:bCs/>
                <w:sz w:val="24"/>
                <w:szCs w:val="24"/>
              </w:rPr>
            </w:pPr>
            <w:r w:rsidRPr="00D871FC">
              <w:rPr>
                <w:rFonts w:ascii="Times New Roman" w:hAnsi="Times New Roman" w:cs="Times New Roman"/>
                <w:sz w:val="24"/>
                <w:szCs w:val="24"/>
              </w:rPr>
              <w:t>1) Dėl įsipareigojimų, susijusių su mokesčių mokėjimu, įvykdymo i</w:t>
            </w:r>
            <w:r w:rsidRPr="00D871FC">
              <w:rPr>
                <w:rFonts w:ascii="Times New Roman" w:hAnsi="Times New Roman" w:cs="Times New Roman"/>
                <w:sz w:val="24"/>
                <w:szCs w:val="24"/>
                <w:lang w:eastAsia="en-US"/>
              </w:rPr>
              <w:t xml:space="preserve">š </w:t>
            </w:r>
            <w:r w:rsidRPr="00D871FC">
              <w:rPr>
                <w:rFonts w:ascii="Times New Roman" w:hAnsi="Times New Roman" w:cs="Times New Roman"/>
                <w:sz w:val="24"/>
                <w:szCs w:val="24"/>
                <w:lang w:eastAsia="en-US"/>
              </w:rPr>
              <w:lastRenderedPageBreak/>
              <w:t xml:space="preserve">Lietuvoje įsteigtų subjektų </w:t>
            </w:r>
            <w:r w:rsidRPr="00D871FC">
              <w:rPr>
                <w:rFonts w:ascii="Times New Roman" w:hAnsi="Times New Roman" w:cs="Times New Roman"/>
                <w:sz w:val="24"/>
                <w:szCs w:val="24"/>
              </w:rPr>
              <w:t>prašoma:</w:t>
            </w:r>
          </w:p>
          <w:p w14:paraId="0DBE4D63" w14:textId="77777777" w:rsidR="006A69A3" w:rsidRPr="00D871FC" w:rsidRDefault="006A69A3" w:rsidP="009A46F9">
            <w:pPr>
              <w:pStyle w:val="NoSpacing"/>
              <w:jc w:val="both"/>
              <w:rPr>
                <w:rFonts w:ascii="Times New Roman" w:hAnsi="Times New Roman" w:cs="Times New Roman"/>
                <w:b/>
                <w:bCs/>
                <w:sz w:val="24"/>
                <w:szCs w:val="24"/>
              </w:rPr>
            </w:pPr>
          </w:p>
          <w:p w14:paraId="58AB8510" w14:textId="77777777" w:rsidR="006A69A3" w:rsidRPr="00D871FC" w:rsidRDefault="006A69A3" w:rsidP="006A69A3">
            <w:pPr>
              <w:pStyle w:val="NoSpacing"/>
              <w:numPr>
                <w:ilvl w:val="0"/>
                <w:numId w:val="17"/>
              </w:numPr>
              <w:tabs>
                <w:tab w:val="left" w:pos="316"/>
              </w:tabs>
              <w:ind w:left="32" w:firstLine="0"/>
              <w:jc w:val="both"/>
              <w:rPr>
                <w:rFonts w:ascii="Times New Roman" w:hAnsi="Times New Roman" w:cs="Times New Roman"/>
                <w:sz w:val="24"/>
                <w:szCs w:val="24"/>
              </w:rPr>
            </w:pPr>
            <w:r w:rsidRPr="00D871FC">
              <w:rPr>
                <w:rFonts w:ascii="Times New Roman" w:hAnsi="Times New Roman" w:cs="Times New Roman"/>
                <w:sz w:val="24"/>
                <w:szCs w:val="24"/>
              </w:rPr>
              <w:t xml:space="preserve">išrašo iš teismo sprendimo (jei toks yra) </w:t>
            </w:r>
          </w:p>
          <w:p w14:paraId="471C9632" w14:textId="77777777" w:rsidR="006A69A3" w:rsidRPr="00D871FC" w:rsidRDefault="006A69A3" w:rsidP="006A69A3">
            <w:pPr>
              <w:pStyle w:val="NoSpacing"/>
              <w:numPr>
                <w:ilvl w:val="0"/>
                <w:numId w:val="17"/>
              </w:numPr>
              <w:tabs>
                <w:tab w:val="left" w:pos="316"/>
              </w:tabs>
              <w:ind w:left="32" w:firstLine="0"/>
              <w:jc w:val="both"/>
              <w:rPr>
                <w:rFonts w:ascii="Times New Roman" w:hAnsi="Times New Roman" w:cs="Times New Roman"/>
                <w:sz w:val="24"/>
                <w:szCs w:val="24"/>
              </w:rPr>
            </w:pPr>
            <w:r w:rsidRPr="00D871FC">
              <w:rPr>
                <w:rFonts w:ascii="Times New Roman" w:hAnsi="Times New Roman" w:cs="Times New Roman"/>
                <w:sz w:val="24"/>
                <w:szCs w:val="24"/>
              </w:rPr>
              <w:t>arba Valstybinės mokesčių inspekcijos prie Lietuvos Respublikos finansų ministerijos išduoto dokumento,</w:t>
            </w:r>
          </w:p>
          <w:p w14:paraId="2EBADEC5" w14:textId="77777777" w:rsidR="006A69A3" w:rsidRPr="00D871FC" w:rsidRDefault="006A69A3" w:rsidP="006A69A3">
            <w:pPr>
              <w:pStyle w:val="NoSpacing"/>
              <w:numPr>
                <w:ilvl w:val="0"/>
                <w:numId w:val="16"/>
              </w:numPr>
              <w:tabs>
                <w:tab w:val="left" w:pos="316"/>
              </w:tabs>
              <w:ind w:left="32" w:firstLine="0"/>
              <w:jc w:val="both"/>
              <w:rPr>
                <w:rFonts w:ascii="Times New Roman" w:hAnsi="Times New Roman" w:cs="Times New Roman"/>
                <w:sz w:val="24"/>
                <w:szCs w:val="24"/>
              </w:rPr>
            </w:pPr>
            <w:r w:rsidRPr="00D871FC">
              <w:rPr>
                <w:rFonts w:ascii="Times New Roman" w:hAnsi="Times New Roman" w:cs="Times New Roman"/>
                <w:sz w:val="24"/>
                <w:szCs w:val="24"/>
              </w:rPr>
              <w:t>arba valstybės įmonės Registrų centro Lietuvos Respublikos Vyriausybės nustatyta tvarka išduoto dokumento, patvirtinančio jungtinius kompetentingų institucijų tvarkomus duomenis.</w:t>
            </w:r>
          </w:p>
          <w:p w14:paraId="520106E7" w14:textId="77777777" w:rsidR="006A69A3" w:rsidRPr="00D871FC" w:rsidRDefault="006A69A3" w:rsidP="009A46F9">
            <w:pPr>
              <w:pStyle w:val="NoSpacing"/>
              <w:jc w:val="both"/>
              <w:rPr>
                <w:rFonts w:ascii="Times New Roman" w:hAnsi="Times New Roman" w:cs="Times New Roman"/>
                <w:sz w:val="24"/>
                <w:szCs w:val="24"/>
              </w:rPr>
            </w:pPr>
          </w:p>
          <w:p w14:paraId="0C72B5DF" w14:textId="77777777" w:rsidR="006A69A3" w:rsidRPr="00D871FC" w:rsidRDefault="006A69A3" w:rsidP="009A46F9">
            <w:pPr>
              <w:pStyle w:val="NoSpacing"/>
              <w:jc w:val="both"/>
              <w:rPr>
                <w:rFonts w:ascii="Times New Roman" w:hAnsi="Times New Roman" w:cs="Times New Roman"/>
                <w:sz w:val="24"/>
                <w:szCs w:val="24"/>
              </w:rPr>
            </w:pPr>
            <w:r w:rsidRPr="00D871FC">
              <w:rPr>
                <w:rFonts w:ascii="Times New Roman" w:hAnsi="Times New Roman" w:cs="Times New Roman"/>
                <w:sz w:val="24"/>
                <w:szCs w:val="24"/>
                <w:lang w:eastAsia="en-US"/>
              </w:rPr>
              <w:t>Iš ne Lietuvoje įsteigtų subjektų reikalaujama:</w:t>
            </w:r>
          </w:p>
          <w:p w14:paraId="27B7D958" w14:textId="77777777" w:rsidR="006A69A3" w:rsidRPr="00D871FC" w:rsidRDefault="006A69A3" w:rsidP="006A69A3">
            <w:pPr>
              <w:pStyle w:val="NoSpacing"/>
              <w:numPr>
                <w:ilvl w:val="0"/>
                <w:numId w:val="18"/>
              </w:numPr>
              <w:tabs>
                <w:tab w:val="left" w:pos="316"/>
              </w:tabs>
              <w:ind w:left="32" w:hanging="78"/>
              <w:jc w:val="both"/>
              <w:rPr>
                <w:rFonts w:ascii="Times New Roman" w:hAnsi="Times New Roman" w:cs="Times New Roman"/>
                <w:b/>
                <w:bCs/>
                <w:sz w:val="24"/>
                <w:szCs w:val="24"/>
              </w:rPr>
            </w:pPr>
            <w:r w:rsidRPr="00D871FC">
              <w:rPr>
                <w:rFonts w:ascii="Times New Roman" w:hAnsi="Times New Roman" w:cs="Times New Roman"/>
                <w:sz w:val="24"/>
                <w:szCs w:val="24"/>
              </w:rPr>
              <w:t>atitinkamos užsienio šalies institucijos dokumento</w:t>
            </w:r>
            <w:r w:rsidRPr="00D871FC">
              <w:rPr>
                <w:rStyle w:val="FootnoteReference"/>
                <w:rFonts w:ascii="Times New Roman" w:hAnsi="Times New Roman" w:cs="Times New Roman"/>
                <w:sz w:val="24"/>
                <w:szCs w:val="24"/>
              </w:rPr>
              <w:footnoteReference w:id="3"/>
            </w:r>
            <w:r w:rsidRPr="00D871FC">
              <w:rPr>
                <w:rFonts w:ascii="Times New Roman" w:hAnsi="Times New Roman" w:cs="Times New Roman"/>
                <w:sz w:val="24"/>
                <w:szCs w:val="24"/>
              </w:rPr>
              <w:t>.</w:t>
            </w:r>
          </w:p>
          <w:p w14:paraId="5319DAB0" w14:textId="77777777" w:rsidR="006A69A3" w:rsidRPr="00D871FC" w:rsidRDefault="006A69A3" w:rsidP="009A46F9">
            <w:pPr>
              <w:pStyle w:val="NoSpacing"/>
              <w:jc w:val="both"/>
              <w:rPr>
                <w:rFonts w:ascii="Times New Roman" w:eastAsia="Yu Mincho" w:hAnsi="Times New Roman" w:cs="Times New Roman"/>
                <w:sz w:val="24"/>
                <w:szCs w:val="24"/>
              </w:rPr>
            </w:pPr>
          </w:p>
          <w:p w14:paraId="21E763FC" w14:textId="77777777" w:rsidR="006A69A3" w:rsidRPr="00D871FC" w:rsidRDefault="006A69A3" w:rsidP="009A46F9">
            <w:pPr>
              <w:pStyle w:val="NoSpacing"/>
              <w:jc w:val="both"/>
              <w:rPr>
                <w:rFonts w:ascii="Times New Roman" w:hAnsi="Times New Roman" w:cs="Times New Roman"/>
                <w:i/>
                <w:iCs/>
                <w:color w:val="000000" w:themeColor="text1"/>
                <w:sz w:val="24"/>
                <w:szCs w:val="24"/>
              </w:rPr>
            </w:pPr>
            <w:r w:rsidRPr="00D871FC">
              <w:rPr>
                <w:rFonts w:ascii="Times New Roman" w:hAnsi="Times New Roman" w:cs="Times New Roman"/>
                <w:sz w:val="24"/>
                <w:szCs w:val="24"/>
              </w:rPr>
              <w:t xml:space="preserve">Nurodyti dokumentai turi būti  išduoti ne anksčiau kaip </w:t>
            </w:r>
            <w:r w:rsidRPr="00E933EE">
              <w:rPr>
                <w:rFonts w:ascii="Times New Roman" w:hAnsi="Times New Roman" w:cs="Times New Roman"/>
                <w:b/>
                <w:bCs/>
                <w:sz w:val="24"/>
                <w:szCs w:val="24"/>
              </w:rPr>
              <w:t>120 dienų</w:t>
            </w:r>
            <w:r w:rsidRPr="00E933EE">
              <w:rPr>
                <w:rFonts w:ascii="Times New Roman" w:hAnsi="Times New Roman" w:cs="Times New Roman"/>
                <w:sz w:val="24"/>
                <w:szCs w:val="24"/>
              </w:rPr>
              <w:t xml:space="preserve"> </w:t>
            </w:r>
            <w:r w:rsidRPr="00D871FC">
              <w:rPr>
                <w:rFonts w:ascii="Times New Roman" w:hAnsi="Times New Roman" w:cs="Times New Roman"/>
                <w:sz w:val="24"/>
                <w:szCs w:val="24"/>
              </w:rPr>
              <w:t xml:space="preserve">iki </w:t>
            </w:r>
            <w:r w:rsidRPr="00D871FC">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D871FC">
              <w:rPr>
                <w:rFonts w:ascii="Times New Roman" w:eastAsia="Times New Roman" w:hAnsi="Times New Roman" w:cs="Times New Roman"/>
                <w:sz w:val="24"/>
                <w:szCs w:val="24"/>
              </w:rPr>
              <w:t>umentus</w:t>
            </w:r>
            <w:r w:rsidRPr="00D871FC">
              <w:rPr>
                <w:rFonts w:ascii="Times New Roman" w:hAnsi="Times New Roman" w:cs="Times New Roman"/>
                <w:sz w:val="24"/>
                <w:szCs w:val="24"/>
              </w:rPr>
              <w:t xml:space="preserve">. </w:t>
            </w:r>
            <w:r w:rsidRPr="00D871FC">
              <w:rPr>
                <w:rFonts w:ascii="Times New Roman" w:hAnsi="Times New Roman" w:cs="Times New Roman"/>
                <w:b/>
                <w:bCs/>
                <w:i/>
                <w:iCs/>
                <w:color w:val="000000" w:themeColor="text1"/>
                <w:sz w:val="24"/>
                <w:szCs w:val="24"/>
              </w:rPr>
              <w:t>Pavyzdys</w:t>
            </w:r>
            <w:r w:rsidRPr="00D871FC">
              <w:rPr>
                <w:rFonts w:ascii="Times New Roman" w:hAnsi="Times New Roman" w:cs="Times New Roman"/>
                <w:i/>
                <w:iCs/>
                <w:color w:val="000000" w:themeColor="text1"/>
                <w:sz w:val="24"/>
                <w:szCs w:val="24"/>
              </w:rPr>
              <w:t xml:space="preserve">: Jeigu perkančioji organizacija 2022-10-10 kreipėsi į tiekėją prašydama iki 2022-10-14 pateikti įrodančius dokumentus, jie turi būti išduoti ne anksčiau kaip </w:t>
            </w:r>
            <w:r w:rsidRPr="00D871FC">
              <w:rPr>
                <w:rFonts w:ascii="Times New Roman" w:hAnsi="Times New Roman" w:cs="Times New Roman"/>
                <w:i/>
                <w:iCs/>
                <w:color w:val="000000" w:themeColor="text1"/>
                <w:sz w:val="24"/>
                <w:szCs w:val="24"/>
              </w:rPr>
              <w:lastRenderedPageBreak/>
              <w:t xml:space="preserve">120 dienų, jas skaičiuojant atgal nuo 2022-10-14. </w:t>
            </w:r>
          </w:p>
          <w:p w14:paraId="44F3906A" w14:textId="77777777" w:rsidR="006A69A3" w:rsidRPr="00D871FC" w:rsidRDefault="006A69A3" w:rsidP="009A46F9">
            <w:pPr>
              <w:pStyle w:val="NoSpacing"/>
              <w:jc w:val="both"/>
              <w:rPr>
                <w:rFonts w:ascii="Times New Roman" w:hAnsi="Times New Roman" w:cs="Times New Roman"/>
                <w:i/>
                <w:iCs/>
                <w:color w:val="7030A0"/>
                <w:sz w:val="24"/>
                <w:szCs w:val="24"/>
              </w:rPr>
            </w:pPr>
          </w:p>
          <w:p w14:paraId="4EF8127E" w14:textId="77777777" w:rsidR="006A69A3" w:rsidRPr="00D871FC" w:rsidRDefault="006A69A3" w:rsidP="009A46F9">
            <w:pPr>
              <w:pStyle w:val="NoSpacing"/>
              <w:jc w:val="both"/>
              <w:rPr>
                <w:rFonts w:ascii="Times New Roman" w:hAnsi="Times New Roman" w:cs="Times New Roman"/>
                <w:b/>
                <w:bCs/>
                <w:sz w:val="24"/>
                <w:szCs w:val="24"/>
              </w:rPr>
            </w:pPr>
            <w:r w:rsidRPr="00D871FC">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1DEA3967" w14:textId="77777777" w:rsidR="006A69A3" w:rsidRPr="00D871FC" w:rsidRDefault="006A69A3" w:rsidP="009A46F9">
            <w:pPr>
              <w:pStyle w:val="NoSpacing"/>
              <w:jc w:val="both"/>
              <w:rPr>
                <w:rFonts w:ascii="Times New Roman" w:hAnsi="Times New Roman" w:cs="Times New Roman"/>
                <w:b/>
                <w:bCs/>
                <w:sz w:val="24"/>
                <w:szCs w:val="24"/>
              </w:rPr>
            </w:pPr>
          </w:p>
          <w:p w14:paraId="3DA8DECA" w14:textId="77777777" w:rsidR="006A69A3" w:rsidRPr="00D871FC" w:rsidRDefault="006A69A3" w:rsidP="009A46F9">
            <w:pPr>
              <w:pStyle w:val="NoSpacing"/>
              <w:jc w:val="both"/>
              <w:rPr>
                <w:rFonts w:ascii="Times New Roman" w:hAnsi="Times New Roman" w:cs="Times New Roman"/>
                <w:b/>
                <w:bCs/>
                <w:sz w:val="24"/>
                <w:szCs w:val="24"/>
              </w:rPr>
            </w:pPr>
            <w:r w:rsidRPr="00D871FC">
              <w:rPr>
                <w:rFonts w:ascii="Times New Roman" w:hAnsi="Times New Roman" w:cs="Times New Roman"/>
                <w:bCs/>
                <w:sz w:val="24"/>
                <w:szCs w:val="24"/>
              </w:rPr>
              <w:t>2) Dėl įsipareigojimų, susijusių su socialinio draudimo įmokų mokėjimu, įvykdymo i</w:t>
            </w:r>
            <w:r w:rsidRPr="00D871FC">
              <w:rPr>
                <w:rFonts w:ascii="Times New Roman" w:hAnsi="Times New Roman" w:cs="Times New Roman"/>
                <w:sz w:val="24"/>
                <w:szCs w:val="24"/>
                <w:lang w:eastAsia="en-US"/>
              </w:rPr>
              <w:t xml:space="preserve">š Lietuvoje įsteigtų subjektų </w:t>
            </w:r>
            <w:r w:rsidRPr="00D871FC">
              <w:rPr>
                <w:rFonts w:ascii="Times New Roman" w:hAnsi="Times New Roman" w:cs="Times New Roman"/>
                <w:bCs/>
                <w:sz w:val="24"/>
                <w:szCs w:val="24"/>
              </w:rPr>
              <w:t>prašoma:</w:t>
            </w:r>
          </w:p>
          <w:p w14:paraId="1277B1F8" w14:textId="77777777" w:rsidR="006A69A3" w:rsidRPr="00D871FC" w:rsidRDefault="006A69A3" w:rsidP="009A46F9">
            <w:pPr>
              <w:pStyle w:val="NoSpacing"/>
              <w:jc w:val="both"/>
              <w:rPr>
                <w:rFonts w:ascii="Times New Roman" w:hAnsi="Times New Roman" w:cs="Times New Roman"/>
                <w:bCs/>
                <w:sz w:val="24"/>
                <w:szCs w:val="24"/>
              </w:rPr>
            </w:pPr>
            <w:r w:rsidRPr="00D871FC">
              <w:rPr>
                <w:rFonts w:ascii="Times New Roman" w:hAnsi="Times New Roman" w:cs="Times New Roman"/>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4" w:history="1">
              <w:r w:rsidRPr="00D871FC">
                <w:rPr>
                  <w:rStyle w:val="Hyperlink"/>
                  <w:rFonts w:ascii="Times New Roman" w:hAnsi="Times New Roman" w:cs="Times New Roman"/>
                  <w:bCs/>
                  <w:sz w:val="24"/>
                  <w:szCs w:val="24"/>
                  <w:u w:val="single"/>
                </w:rPr>
                <w:t>http://draudejai.sodra.lt/draudeju_viesi_duomenys/</w:t>
              </w:r>
            </w:hyperlink>
            <w:r w:rsidRPr="00D871FC">
              <w:rPr>
                <w:rFonts w:ascii="Times New Roman" w:hAnsi="Times New Roman" w:cs="Times New Roman"/>
                <w:bCs/>
                <w:sz w:val="24"/>
                <w:szCs w:val="24"/>
              </w:rPr>
              <w:t>.</w:t>
            </w:r>
          </w:p>
          <w:p w14:paraId="14F32E9E" w14:textId="77777777" w:rsidR="006A69A3" w:rsidRPr="00D871FC" w:rsidRDefault="006A69A3" w:rsidP="009A46F9">
            <w:pPr>
              <w:pStyle w:val="NoSpacing"/>
              <w:jc w:val="both"/>
              <w:rPr>
                <w:rFonts w:ascii="Times New Roman" w:hAnsi="Times New Roman" w:cs="Times New Roman"/>
                <w:b/>
                <w:bCs/>
                <w:sz w:val="24"/>
                <w:szCs w:val="24"/>
              </w:rPr>
            </w:pPr>
          </w:p>
          <w:p w14:paraId="50502DBA" w14:textId="77777777" w:rsidR="006A69A3" w:rsidRPr="00D871FC" w:rsidRDefault="006A69A3" w:rsidP="009A46F9">
            <w:pPr>
              <w:pStyle w:val="NoSpacing"/>
              <w:jc w:val="both"/>
              <w:rPr>
                <w:rFonts w:ascii="Times New Roman" w:hAnsi="Times New Roman" w:cs="Times New Roman"/>
                <w:sz w:val="24"/>
                <w:szCs w:val="24"/>
              </w:rPr>
            </w:pPr>
            <w:r w:rsidRPr="00D871FC">
              <w:rPr>
                <w:rFonts w:ascii="Times New Roman" w:hAnsi="Times New Roman" w:cs="Times New Roman"/>
                <w:sz w:val="24"/>
                <w:szCs w:val="24"/>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w:t>
            </w:r>
            <w:r w:rsidRPr="00D871FC">
              <w:rPr>
                <w:rFonts w:ascii="Times New Roman" w:hAnsi="Times New Roman" w:cs="Times New Roman"/>
                <w:sz w:val="24"/>
                <w:szCs w:val="24"/>
              </w:rPr>
              <w:lastRenderedPageBreak/>
              <w:t>Tiekėjas taip pat gali pateikti valstybės įmonės Registrų centro Lietuvos Respublikos Vyriausybės nustatyta tvarka išduotą dokumentą, patvirtinantį jungtinius kompetentingų institucijų tvarkomus duomenis.</w:t>
            </w:r>
          </w:p>
          <w:p w14:paraId="2EF7199B" w14:textId="77777777" w:rsidR="006A69A3" w:rsidRPr="00D871FC" w:rsidRDefault="006A69A3" w:rsidP="009A46F9">
            <w:pPr>
              <w:pStyle w:val="NoSpacing"/>
              <w:jc w:val="both"/>
              <w:rPr>
                <w:rFonts w:ascii="Times New Roman" w:hAnsi="Times New Roman" w:cs="Times New Roman"/>
                <w:b/>
                <w:bCs/>
                <w:sz w:val="24"/>
                <w:szCs w:val="24"/>
              </w:rPr>
            </w:pPr>
          </w:p>
          <w:p w14:paraId="589E0B66" w14:textId="77777777" w:rsidR="006A69A3" w:rsidRPr="00D871FC" w:rsidRDefault="006A69A3" w:rsidP="009A46F9">
            <w:pPr>
              <w:pStyle w:val="NoSpacing"/>
              <w:jc w:val="both"/>
              <w:rPr>
                <w:rFonts w:ascii="Times New Roman" w:hAnsi="Times New Roman" w:cs="Times New Roman"/>
                <w:sz w:val="24"/>
                <w:szCs w:val="24"/>
              </w:rPr>
            </w:pPr>
            <w:r w:rsidRPr="00D871FC">
              <w:rPr>
                <w:rFonts w:ascii="Times New Roman" w:hAnsi="Times New Roman" w:cs="Times New Roman"/>
                <w:sz w:val="24"/>
                <w:szCs w:val="24"/>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2283BD2" w14:textId="77777777" w:rsidR="006A69A3" w:rsidRPr="00D871FC" w:rsidRDefault="006A69A3" w:rsidP="009A46F9">
            <w:pPr>
              <w:pStyle w:val="NoSpacing"/>
              <w:jc w:val="both"/>
              <w:rPr>
                <w:rFonts w:ascii="Times New Roman" w:hAnsi="Times New Roman" w:cs="Times New Roman"/>
                <w:b/>
                <w:bCs/>
                <w:sz w:val="24"/>
                <w:szCs w:val="24"/>
              </w:rPr>
            </w:pPr>
          </w:p>
          <w:p w14:paraId="1C8BB31E" w14:textId="77777777" w:rsidR="006A69A3" w:rsidRPr="00D871FC" w:rsidRDefault="006A69A3" w:rsidP="009A46F9">
            <w:pPr>
              <w:pStyle w:val="NoSpacing"/>
              <w:jc w:val="both"/>
              <w:rPr>
                <w:rFonts w:ascii="Times New Roman" w:hAnsi="Times New Roman" w:cs="Times New Roman"/>
                <w:sz w:val="24"/>
                <w:szCs w:val="24"/>
              </w:rPr>
            </w:pPr>
            <w:r w:rsidRPr="00D871FC">
              <w:rPr>
                <w:rFonts w:ascii="Times New Roman" w:hAnsi="Times New Roman" w:cs="Times New Roman"/>
                <w:sz w:val="24"/>
                <w:szCs w:val="24"/>
                <w:lang w:eastAsia="en-US"/>
              </w:rPr>
              <w:t>Iš ne Lietuvoje įsteigtų subjektų reikalaujama:</w:t>
            </w:r>
          </w:p>
          <w:p w14:paraId="366358D8" w14:textId="77777777" w:rsidR="006A69A3" w:rsidRPr="00D871FC" w:rsidRDefault="006A69A3" w:rsidP="006A69A3">
            <w:pPr>
              <w:pStyle w:val="NoSpacing"/>
              <w:numPr>
                <w:ilvl w:val="0"/>
                <w:numId w:val="18"/>
              </w:numPr>
              <w:tabs>
                <w:tab w:val="left" w:pos="174"/>
              </w:tabs>
              <w:ind w:left="0" w:hanging="46"/>
              <w:jc w:val="both"/>
              <w:rPr>
                <w:rFonts w:ascii="Times New Roman" w:hAnsi="Times New Roman" w:cs="Times New Roman"/>
                <w:b/>
                <w:bCs/>
                <w:sz w:val="24"/>
                <w:szCs w:val="24"/>
              </w:rPr>
            </w:pPr>
            <w:r w:rsidRPr="00D871FC">
              <w:rPr>
                <w:rFonts w:ascii="Times New Roman" w:hAnsi="Times New Roman" w:cs="Times New Roman"/>
                <w:sz w:val="24"/>
                <w:szCs w:val="24"/>
              </w:rPr>
              <w:t>atitinkamos užsienio šalies kompetentingos institucijos dokumento</w:t>
            </w:r>
            <w:r w:rsidRPr="00D871FC">
              <w:rPr>
                <w:rStyle w:val="FootnoteReference"/>
                <w:rFonts w:ascii="Times New Roman" w:hAnsi="Times New Roman" w:cs="Times New Roman"/>
                <w:sz w:val="24"/>
                <w:szCs w:val="24"/>
              </w:rPr>
              <w:footnoteReference w:id="4"/>
            </w:r>
            <w:r w:rsidRPr="00D871FC">
              <w:rPr>
                <w:rFonts w:ascii="Times New Roman" w:hAnsi="Times New Roman" w:cs="Times New Roman"/>
                <w:sz w:val="24"/>
                <w:szCs w:val="24"/>
              </w:rPr>
              <w:t>.</w:t>
            </w:r>
          </w:p>
          <w:p w14:paraId="1C54333C" w14:textId="77777777" w:rsidR="006A69A3" w:rsidRPr="00D871FC" w:rsidRDefault="006A69A3" w:rsidP="009A46F9">
            <w:pPr>
              <w:pStyle w:val="NoSpacing"/>
              <w:jc w:val="both"/>
              <w:rPr>
                <w:rFonts w:ascii="Times New Roman" w:hAnsi="Times New Roman" w:cs="Times New Roman"/>
                <w:b/>
                <w:bCs/>
                <w:sz w:val="24"/>
                <w:szCs w:val="24"/>
              </w:rPr>
            </w:pPr>
          </w:p>
          <w:p w14:paraId="653E3353" w14:textId="77777777" w:rsidR="006A69A3" w:rsidRPr="00D871FC" w:rsidRDefault="006A69A3" w:rsidP="009A46F9">
            <w:pPr>
              <w:pStyle w:val="NoSpacing"/>
              <w:jc w:val="both"/>
              <w:rPr>
                <w:rFonts w:ascii="Times New Roman" w:hAnsi="Times New Roman" w:cs="Times New Roman"/>
                <w:i/>
                <w:iCs/>
                <w:color w:val="7030A0"/>
                <w:sz w:val="24"/>
                <w:szCs w:val="24"/>
              </w:rPr>
            </w:pPr>
            <w:r w:rsidRPr="00D871FC">
              <w:rPr>
                <w:rFonts w:ascii="Times New Roman" w:hAnsi="Times New Roman" w:cs="Times New Roman"/>
                <w:sz w:val="24"/>
                <w:szCs w:val="24"/>
              </w:rPr>
              <w:t xml:space="preserve">Nurodyti dokumentai turi būti  išduoti ne anksčiau kaip </w:t>
            </w:r>
            <w:r w:rsidRPr="00E933EE">
              <w:rPr>
                <w:rFonts w:ascii="Times New Roman" w:hAnsi="Times New Roman" w:cs="Times New Roman"/>
                <w:b/>
                <w:bCs/>
                <w:sz w:val="24"/>
                <w:szCs w:val="24"/>
              </w:rPr>
              <w:t>120 dienų</w:t>
            </w:r>
            <w:r w:rsidRPr="00E933EE">
              <w:rPr>
                <w:rFonts w:ascii="Times New Roman" w:hAnsi="Times New Roman" w:cs="Times New Roman"/>
                <w:sz w:val="24"/>
                <w:szCs w:val="24"/>
              </w:rPr>
              <w:t xml:space="preserve"> </w:t>
            </w:r>
            <w:r w:rsidRPr="00D871FC">
              <w:rPr>
                <w:rFonts w:ascii="Times New Roman" w:hAnsi="Times New Roman" w:cs="Times New Roman"/>
                <w:sz w:val="24"/>
                <w:szCs w:val="24"/>
              </w:rPr>
              <w:t xml:space="preserve">iki </w:t>
            </w:r>
            <w:r w:rsidRPr="00D871FC">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D871FC">
              <w:rPr>
                <w:rFonts w:ascii="Times New Roman" w:eastAsia="Times New Roman" w:hAnsi="Times New Roman" w:cs="Times New Roman"/>
                <w:sz w:val="24"/>
                <w:szCs w:val="24"/>
              </w:rPr>
              <w:t>umentus</w:t>
            </w:r>
            <w:r w:rsidRPr="00D871FC">
              <w:rPr>
                <w:rFonts w:ascii="Times New Roman" w:hAnsi="Times New Roman" w:cs="Times New Roman"/>
                <w:sz w:val="24"/>
                <w:szCs w:val="24"/>
              </w:rPr>
              <w:t xml:space="preserve">. </w:t>
            </w:r>
            <w:r w:rsidRPr="00D871FC">
              <w:rPr>
                <w:rFonts w:ascii="Times New Roman" w:hAnsi="Times New Roman" w:cs="Times New Roman"/>
                <w:b/>
                <w:bCs/>
                <w:i/>
                <w:iCs/>
                <w:color w:val="000000" w:themeColor="text1"/>
                <w:sz w:val="24"/>
                <w:szCs w:val="24"/>
              </w:rPr>
              <w:t>Pavyzdys</w:t>
            </w:r>
            <w:r w:rsidRPr="00D871FC">
              <w:rPr>
                <w:rFonts w:ascii="Times New Roman" w:hAnsi="Times New Roman" w:cs="Times New Roman"/>
                <w:i/>
                <w:iCs/>
                <w:color w:val="000000" w:themeColor="text1"/>
                <w:sz w:val="24"/>
                <w:szCs w:val="24"/>
              </w:rPr>
              <w:t xml:space="preserve">: Jeigu perkančioji organizacija 2022-10-10 </w:t>
            </w:r>
            <w:r w:rsidRPr="00D871FC">
              <w:rPr>
                <w:rFonts w:ascii="Times New Roman" w:hAnsi="Times New Roman" w:cs="Times New Roman"/>
                <w:i/>
                <w:iCs/>
                <w:color w:val="000000" w:themeColor="text1"/>
                <w:sz w:val="24"/>
                <w:szCs w:val="24"/>
              </w:rPr>
              <w:lastRenderedPageBreak/>
              <w:t>kreipėsi į tiekėją prašydama iki 2022-10-14 pateikti įrodančius dokumentus, jie turi būti išduoti ne anksčiau kaip 120 dienų, jas skaičiuojant atgal nuo 2022-10-14.</w:t>
            </w:r>
          </w:p>
          <w:p w14:paraId="1E43EFA4" w14:textId="77777777" w:rsidR="006A69A3" w:rsidRPr="00D871FC" w:rsidRDefault="006A69A3" w:rsidP="009A46F9">
            <w:pPr>
              <w:pStyle w:val="NoSpacing"/>
              <w:jc w:val="both"/>
              <w:rPr>
                <w:rFonts w:ascii="Times New Roman" w:hAnsi="Times New Roman" w:cs="Times New Roman"/>
                <w:b/>
                <w:bCs/>
                <w:sz w:val="24"/>
                <w:szCs w:val="24"/>
              </w:rPr>
            </w:pPr>
          </w:p>
          <w:p w14:paraId="2F4D1D0D" w14:textId="77777777" w:rsidR="006A69A3" w:rsidRPr="00D871FC" w:rsidRDefault="006A69A3" w:rsidP="009A46F9">
            <w:pPr>
              <w:pStyle w:val="NoSpacing"/>
              <w:jc w:val="both"/>
              <w:rPr>
                <w:rFonts w:ascii="Times New Roman" w:hAnsi="Times New Roman" w:cs="Times New Roman"/>
                <w:sz w:val="24"/>
                <w:szCs w:val="24"/>
              </w:rPr>
            </w:pPr>
            <w:r w:rsidRPr="00D871FC">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3C605796" w14:textId="77777777" w:rsidR="006A69A3" w:rsidRPr="00D871FC" w:rsidRDefault="006A69A3" w:rsidP="009A46F9">
            <w:pPr>
              <w:pStyle w:val="NoSpacing"/>
              <w:jc w:val="both"/>
              <w:rPr>
                <w:rFonts w:ascii="Times New Roman" w:hAnsi="Times New Roman" w:cs="Times New Roman"/>
                <w:sz w:val="24"/>
                <w:szCs w:val="24"/>
              </w:rPr>
            </w:pPr>
          </w:p>
          <w:p w14:paraId="248035FC" w14:textId="77777777" w:rsidR="006A69A3" w:rsidRPr="00E02CC6" w:rsidRDefault="006A69A3" w:rsidP="009A46F9">
            <w:pPr>
              <w:pStyle w:val="NoSpacing"/>
              <w:jc w:val="both"/>
              <w:rPr>
                <w:rFonts w:ascii="Times New Roman" w:hAnsi="Times New Roman" w:cs="Times New Roman"/>
                <w:b/>
                <w:bCs/>
                <w:i/>
                <w:iCs/>
                <w:sz w:val="24"/>
                <w:szCs w:val="24"/>
              </w:rPr>
            </w:pPr>
            <w:r w:rsidRPr="00E02CC6">
              <w:rPr>
                <w:rFonts w:ascii="Times New Roman" w:hAnsi="Times New Roman" w:cs="Times New Roman"/>
                <w:b/>
                <w:bCs/>
                <w:i/>
                <w:iCs/>
                <w:sz w:val="24"/>
                <w:szCs w:val="24"/>
              </w:rPr>
              <w:t>PASTABA</w:t>
            </w:r>
          </w:p>
          <w:p w14:paraId="65A3DCE3" w14:textId="77777777" w:rsidR="006A69A3" w:rsidRPr="00D871FC" w:rsidRDefault="006A69A3" w:rsidP="009A46F9">
            <w:pPr>
              <w:pStyle w:val="NoSpacing"/>
              <w:jc w:val="both"/>
              <w:rPr>
                <w:rFonts w:ascii="Times New Roman" w:hAnsi="Times New Roman" w:cs="Times New Roman"/>
                <w:b/>
                <w:bCs/>
                <w:sz w:val="24"/>
                <w:szCs w:val="24"/>
              </w:rPr>
            </w:pPr>
            <w:r w:rsidRPr="00E02CC6">
              <w:rPr>
                <w:rFonts w:ascii="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tc>
      </w:tr>
      <w:bookmarkEnd w:id="52"/>
      <w:tr w:rsidR="006A69A3" w:rsidRPr="00D871FC" w14:paraId="1FC82367" w14:textId="77777777" w:rsidTr="009A46F9">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C09F9CA" w14:textId="77777777" w:rsidR="006A69A3" w:rsidRPr="00D871FC" w:rsidRDefault="006A69A3" w:rsidP="006A69A3">
            <w:pPr>
              <w:pStyle w:val="NoSpacing"/>
              <w:numPr>
                <w:ilvl w:val="0"/>
                <w:numId w:val="15"/>
              </w:numPr>
              <w:ind w:left="0" w:firstLine="0"/>
              <w:rPr>
                <w:rFonts w:ascii="Times New Roman" w:hAnsi="Times New Roman" w:cs="Times New Roman"/>
                <w:b/>
                <w:bCs/>
                <w:sz w:val="24"/>
                <w:szCs w:val="24"/>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C0A77B" w14:textId="77777777" w:rsidR="006A69A3" w:rsidRPr="00D871FC" w:rsidRDefault="006A69A3" w:rsidP="009A46F9">
            <w:pPr>
              <w:pStyle w:val="NoSpacing"/>
              <w:jc w:val="both"/>
              <w:rPr>
                <w:rFonts w:ascii="Times New Roman" w:hAnsi="Times New Roman" w:cs="Times New Roman"/>
                <w:b/>
                <w:bCs/>
                <w:sz w:val="24"/>
                <w:szCs w:val="24"/>
              </w:rPr>
            </w:pPr>
            <w:r w:rsidRPr="00D871FC">
              <w:rPr>
                <w:rFonts w:ascii="Times New Roman" w:hAnsi="Times New Roman" w:cs="Times New Roman"/>
                <w:sz w:val="24"/>
                <w:szCs w:val="24"/>
              </w:rPr>
              <w:t>Tiekėjas su kitais tiekėjais yra sudaręs susitarimų, kuriais siekiama iškreipti konkurenciją atliekamame pirkime, ir perkančioji organizacija dėl to turi įtikinamų duomenų.</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E5DF24" w14:textId="77777777" w:rsidR="006A69A3" w:rsidRPr="00D871FC" w:rsidRDefault="006A69A3" w:rsidP="009A46F9">
            <w:pPr>
              <w:pStyle w:val="NoSpacing"/>
              <w:jc w:val="both"/>
              <w:rPr>
                <w:rFonts w:ascii="Times New Roman" w:eastAsia="Yu Mincho" w:hAnsi="Times New Roman" w:cs="Times New Roman"/>
                <w:b/>
                <w:bCs/>
                <w:sz w:val="24"/>
                <w:szCs w:val="24"/>
              </w:rPr>
            </w:pPr>
            <w:r w:rsidRPr="00D871FC">
              <w:rPr>
                <w:rFonts w:ascii="Times New Roman" w:eastAsia="Yu Mincho" w:hAnsi="Times New Roman" w:cs="Times New Roman"/>
                <w:b/>
                <w:bCs/>
                <w:sz w:val="24"/>
                <w:szCs w:val="24"/>
              </w:rPr>
              <w:t>VPĮ 46 straipsnio 4 dalies 1 punktas</w:t>
            </w:r>
          </w:p>
          <w:p w14:paraId="6FAE5087" w14:textId="77777777" w:rsidR="006A69A3" w:rsidRPr="00D871FC" w:rsidRDefault="006A69A3" w:rsidP="009A46F9">
            <w:pPr>
              <w:pStyle w:val="NoSpacing"/>
              <w:jc w:val="both"/>
              <w:rPr>
                <w:rFonts w:ascii="Times New Roman" w:eastAsia="Yu Mincho" w:hAnsi="Times New Roman" w:cs="Times New Roman"/>
                <w:sz w:val="24"/>
                <w:szCs w:val="24"/>
              </w:rPr>
            </w:pPr>
          </w:p>
          <w:p w14:paraId="0D542CD4" w14:textId="77777777" w:rsidR="006A69A3" w:rsidRPr="00D871FC" w:rsidRDefault="006A69A3" w:rsidP="009A46F9">
            <w:pPr>
              <w:pStyle w:val="NoSpacing"/>
              <w:jc w:val="both"/>
              <w:rPr>
                <w:rFonts w:ascii="Times New Roman" w:eastAsia="Yu Mincho" w:hAnsi="Times New Roman" w:cs="Times New Roman"/>
                <w:sz w:val="24"/>
                <w:szCs w:val="24"/>
                <w:lang w:eastAsia="en-US"/>
              </w:rPr>
            </w:pPr>
            <w:r w:rsidRPr="00D871FC">
              <w:rPr>
                <w:rFonts w:ascii="Times New Roman" w:eastAsia="Yu Mincho" w:hAnsi="Times New Roman" w:cs="Times New Roman"/>
                <w:sz w:val="24"/>
                <w:szCs w:val="24"/>
              </w:rPr>
              <w:t>EBVPD III dalies C10 punktas</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487623" w14:textId="77777777" w:rsidR="006A69A3" w:rsidRPr="00D871FC" w:rsidRDefault="006A69A3" w:rsidP="009A46F9">
            <w:pPr>
              <w:pStyle w:val="NoSpacing"/>
              <w:jc w:val="both"/>
              <w:rPr>
                <w:rFonts w:ascii="Times New Roman" w:hAnsi="Times New Roman" w:cs="Times New Roman"/>
                <w:bCs/>
                <w:iCs/>
                <w:sz w:val="24"/>
                <w:szCs w:val="24"/>
                <w:lang w:eastAsia="en-US"/>
              </w:rPr>
            </w:pPr>
            <w:r w:rsidRPr="00D871FC">
              <w:rPr>
                <w:rFonts w:ascii="Times New Roman" w:hAnsi="Times New Roman" w:cs="Times New Roman"/>
                <w:sz w:val="24"/>
                <w:szCs w:val="24"/>
                <w:lang w:eastAsia="en-US"/>
              </w:rPr>
              <w:t>Iš Lietuvoje įsteigtų subjektų įrodančių dokumentų nereikalaujama. Užtenka pateikto EBVPD.</w:t>
            </w:r>
          </w:p>
          <w:p w14:paraId="03E9149B" w14:textId="77777777" w:rsidR="006A69A3" w:rsidRPr="00D871FC" w:rsidRDefault="006A69A3" w:rsidP="009A46F9">
            <w:pPr>
              <w:pStyle w:val="NoSpacing"/>
              <w:jc w:val="both"/>
              <w:rPr>
                <w:rFonts w:ascii="Times New Roman" w:hAnsi="Times New Roman" w:cs="Times New Roman"/>
                <w:b/>
                <w:bCs/>
                <w:iCs/>
                <w:sz w:val="24"/>
                <w:szCs w:val="24"/>
                <w:lang w:eastAsia="en-US"/>
              </w:rPr>
            </w:pPr>
          </w:p>
        </w:tc>
      </w:tr>
      <w:tr w:rsidR="006A69A3" w:rsidRPr="00D871FC" w14:paraId="44D6C019" w14:textId="77777777" w:rsidTr="009A46F9">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C02D685" w14:textId="77777777" w:rsidR="006A69A3" w:rsidRPr="00D871FC" w:rsidRDefault="006A69A3" w:rsidP="006A69A3">
            <w:pPr>
              <w:pStyle w:val="NoSpacing"/>
              <w:numPr>
                <w:ilvl w:val="0"/>
                <w:numId w:val="15"/>
              </w:numPr>
              <w:ind w:left="0" w:firstLine="0"/>
              <w:rPr>
                <w:rFonts w:ascii="Times New Roman" w:hAnsi="Times New Roman" w:cs="Times New Roman"/>
                <w:b/>
                <w:bCs/>
                <w:sz w:val="24"/>
                <w:szCs w:val="24"/>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EC9DAE" w14:textId="77777777" w:rsidR="006A69A3" w:rsidRPr="00D871FC" w:rsidRDefault="006A69A3" w:rsidP="009A46F9">
            <w:pPr>
              <w:pStyle w:val="NoSpacing"/>
              <w:jc w:val="both"/>
              <w:rPr>
                <w:rFonts w:ascii="Times New Roman" w:hAnsi="Times New Roman" w:cs="Times New Roman"/>
                <w:b/>
                <w:bCs/>
                <w:sz w:val="24"/>
                <w:szCs w:val="24"/>
              </w:rPr>
            </w:pPr>
            <w:r w:rsidRPr="00D871FC">
              <w:rPr>
                <w:rFonts w:ascii="Times New Roman" w:hAnsi="Times New Roman" w:cs="Times New Roman"/>
                <w:sz w:val="24"/>
                <w:szCs w:val="24"/>
              </w:rPr>
              <w:t xml:space="preserve">Tiekėjas pirkimo metu pateko į interesų konflikto situaciją, kaip apibrėžta VPĮ 21 straipsnyje, ir atitinkamos padėties negalima ištaisyti. </w:t>
            </w:r>
          </w:p>
          <w:p w14:paraId="576A1598" w14:textId="77777777" w:rsidR="006A69A3" w:rsidRPr="00D871FC" w:rsidRDefault="006A69A3" w:rsidP="009A46F9">
            <w:pPr>
              <w:pStyle w:val="NoSpacing"/>
              <w:jc w:val="both"/>
              <w:rPr>
                <w:rFonts w:ascii="Times New Roman" w:hAnsi="Times New Roman" w:cs="Times New Roman"/>
                <w:b/>
                <w:bCs/>
                <w:sz w:val="24"/>
                <w:szCs w:val="24"/>
              </w:rPr>
            </w:pPr>
            <w:r w:rsidRPr="00D871FC">
              <w:rPr>
                <w:rFonts w:ascii="Times New Roman" w:hAnsi="Times New Roman" w:cs="Times New Roman"/>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CB4BF3" w14:textId="77777777" w:rsidR="006A69A3" w:rsidRPr="00D871FC" w:rsidRDefault="006A69A3" w:rsidP="009A46F9">
            <w:pPr>
              <w:pStyle w:val="NoSpacing"/>
              <w:jc w:val="both"/>
              <w:rPr>
                <w:rFonts w:ascii="Times New Roman" w:eastAsia="Yu Mincho" w:hAnsi="Times New Roman" w:cs="Times New Roman"/>
                <w:b/>
                <w:bCs/>
                <w:sz w:val="24"/>
                <w:szCs w:val="24"/>
              </w:rPr>
            </w:pPr>
            <w:r w:rsidRPr="00D871FC">
              <w:rPr>
                <w:rFonts w:ascii="Times New Roman" w:eastAsia="Yu Mincho" w:hAnsi="Times New Roman" w:cs="Times New Roman"/>
                <w:b/>
                <w:bCs/>
                <w:sz w:val="24"/>
                <w:szCs w:val="24"/>
              </w:rPr>
              <w:t>VPĮ 46 straipsnio 4 dalies 2 punktas</w:t>
            </w:r>
          </w:p>
          <w:p w14:paraId="612D7A0C" w14:textId="77777777" w:rsidR="006A69A3" w:rsidRPr="00D871FC" w:rsidRDefault="006A69A3" w:rsidP="009A46F9">
            <w:pPr>
              <w:pStyle w:val="NoSpacing"/>
              <w:jc w:val="both"/>
              <w:rPr>
                <w:rFonts w:ascii="Times New Roman" w:eastAsia="Yu Mincho" w:hAnsi="Times New Roman" w:cs="Times New Roman"/>
                <w:sz w:val="24"/>
                <w:szCs w:val="24"/>
              </w:rPr>
            </w:pPr>
          </w:p>
          <w:p w14:paraId="28B01738" w14:textId="77777777" w:rsidR="006A69A3" w:rsidRPr="00D871FC" w:rsidRDefault="006A69A3" w:rsidP="009A46F9">
            <w:pPr>
              <w:pStyle w:val="NoSpacing"/>
              <w:jc w:val="both"/>
              <w:rPr>
                <w:rFonts w:ascii="Times New Roman" w:eastAsia="Yu Mincho" w:hAnsi="Times New Roman" w:cs="Times New Roman"/>
                <w:sz w:val="24"/>
                <w:szCs w:val="24"/>
              </w:rPr>
            </w:pPr>
            <w:r w:rsidRPr="00D871FC">
              <w:rPr>
                <w:rFonts w:ascii="Times New Roman" w:eastAsia="Yu Mincho" w:hAnsi="Times New Roman" w:cs="Times New Roman"/>
                <w:sz w:val="24"/>
                <w:szCs w:val="24"/>
              </w:rPr>
              <w:t>EBVPD III dalies C12 punktas</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7798AA" w14:textId="77777777" w:rsidR="006A69A3" w:rsidRPr="00D871FC" w:rsidRDefault="006A69A3" w:rsidP="009A46F9">
            <w:pPr>
              <w:pStyle w:val="NoSpacing"/>
              <w:jc w:val="both"/>
              <w:rPr>
                <w:rFonts w:ascii="Times New Roman" w:hAnsi="Times New Roman" w:cs="Times New Roman"/>
                <w:sz w:val="24"/>
                <w:szCs w:val="24"/>
                <w:lang w:eastAsia="en-US"/>
              </w:rPr>
            </w:pPr>
            <w:r w:rsidRPr="00D871FC">
              <w:rPr>
                <w:rFonts w:ascii="Times New Roman" w:hAnsi="Times New Roman" w:cs="Times New Roman"/>
                <w:sz w:val="24"/>
                <w:szCs w:val="24"/>
                <w:lang w:eastAsia="en-US"/>
              </w:rPr>
              <w:t>Iš Lietuvoje įsteigtų subjektų įrodančių dokumentų nereikalaujama. Užtenka pateikto EBVPD.</w:t>
            </w:r>
          </w:p>
          <w:p w14:paraId="352852A7" w14:textId="77777777" w:rsidR="006A69A3" w:rsidRPr="00D871FC" w:rsidRDefault="006A69A3" w:rsidP="009A46F9">
            <w:pPr>
              <w:pStyle w:val="NoSpacing"/>
              <w:jc w:val="both"/>
              <w:rPr>
                <w:rFonts w:ascii="Times New Roman" w:hAnsi="Times New Roman" w:cs="Times New Roman"/>
                <w:bCs/>
                <w:iCs/>
                <w:sz w:val="24"/>
                <w:szCs w:val="24"/>
                <w:lang w:eastAsia="en-US"/>
              </w:rPr>
            </w:pPr>
          </w:p>
          <w:p w14:paraId="66F7A08A" w14:textId="77777777" w:rsidR="006A69A3" w:rsidRPr="00D871FC" w:rsidRDefault="006A69A3" w:rsidP="009A46F9">
            <w:pPr>
              <w:pStyle w:val="NoSpacing"/>
              <w:jc w:val="both"/>
              <w:rPr>
                <w:rFonts w:ascii="Times New Roman" w:hAnsi="Times New Roman" w:cs="Times New Roman"/>
                <w:b/>
                <w:bCs/>
                <w:iCs/>
                <w:sz w:val="24"/>
                <w:szCs w:val="24"/>
                <w:lang w:eastAsia="en-US"/>
              </w:rPr>
            </w:pPr>
          </w:p>
        </w:tc>
      </w:tr>
      <w:tr w:rsidR="006A69A3" w:rsidRPr="00D871FC" w14:paraId="0B3A2472" w14:textId="77777777" w:rsidTr="009A46F9">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D94637C" w14:textId="77777777" w:rsidR="006A69A3" w:rsidRPr="00D871FC" w:rsidRDefault="006A69A3" w:rsidP="006A69A3">
            <w:pPr>
              <w:pStyle w:val="NoSpacing"/>
              <w:numPr>
                <w:ilvl w:val="0"/>
                <w:numId w:val="15"/>
              </w:numPr>
              <w:ind w:left="0" w:firstLine="0"/>
              <w:rPr>
                <w:rFonts w:ascii="Times New Roman" w:hAnsi="Times New Roman" w:cs="Times New Roman"/>
                <w:b/>
                <w:bCs/>
                <w:sz w:val="24"/>
                <w:szCs w:val="24"/>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B9752C" w14:textId="77777777" w:rsidR="006A69A3" w:rsidRPr="00D871FC" w:rsidRDefault="006A69A3" w:rsidP="009A46F9">
            <w:pPr>
              <w:pStyle w:val="NoSpacing"/>
              <w:jc w:val="both"/>
              <w:rPr>
                <w:rFonts w:ascii="Times New Roman" w:hAnsi="Times New Roman" w:cs="Times New Roman"/>
                <w:b/>
                <w:bCs/>
                <w:sz w:val="24"/>
                <w:szCs w:val="24"/>
              </w:rPr>
            </w:pPr>
            <w:r w:rsidRPr="00D871FC">
              <w:rPr>
                <w:rFonts w:ascii="Times New Roman" w:hAnsi="Times New Roman" w:cs="Times New Roman"/>
                <w:sz w:val="24"/>
                <w:szCs w:val="24"/>
              </w:rPr>
              <w:t>Pažeista konkurencija, kaip nustatyta VPĮ 27 straipsnio 3 ir 4 dalyse, ir atitinkamos padėties negalima ištaisyti.</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D0ECD5" w14:textId="77777777" w:rsidR="006A69A3" w:rsidRPr="00D871FC" w:rsidRDefault="006A69A3" w:rsidP="009A46F9">
            <w:pPr>
              <w:pStyle w:val="NoSpacing"/>
              <w:jc w:val="both"/>
              <w:rPr>
                <w:rFonts w:ascii="Times New Roman" w:eastAsia="Yu Mincho" w:hAnsi="Times New Roman" w:cs="Times New Roman"/>
                <w:b/>
                <w:bCs/>
                <w:sz w:val="24"/>
                <w:szCs w:val="24"/>
              </w:rPr>
            </w:pPr>
            <w:r w:rsidRPr="00D871FC">
              <w:rPr>
                <w:rFonts w:ascii="Times New Roman" w:eastAsia="Yu Mincho" w:hAnsi="Times New Roman" w:cs="Times New Roman"/>
                <w:b/>
                <w:bCs/>
                <w:sz w:val="24"/>
                <w:szCs w:val="24"/>
              </w:rPr>
              <w:t>VPĮ 46 straipsnio 4 dalies 3 punktas</w:t>
            </w:r>
          </w:p>
          <w:p w14:paraId="5B1A64AB" w14:textId="77777777" w:rsidR="006A69A3" w:rsidRPr="00D871FC" w:rsidRDefault="006A69A3" w:rsidP="009A46F9">
            <w:pPr>
              <w:pStyle w:val="NoSpacing"/>
              <w:jc w:val="both"/>
              <w:rPr>
                <w:rFonts w:ascii="Times New Roman" w:eastAsia="Yu Mincho" w:hAnsi="Times New Roman" w:cs="Times New Roman"/>
                <w:sz w:val="24"/>
                <w:szCs w:val="24"/>
              </w:rPr>
            </w:pPr>
          </w:p>
          <w:p w14:paraId="1E94E44B" w14:textId="77777777" w:rsidR="006A69A3" w:rsidRPr="00D871FC" w:rsidRDefault="006A69A3" w:rsidP="009A46F9">
            <w:pPr>
              <w:pStyle w:val="NoSpacing"/>
              <w:jc w:val="both"/>
              <w:rPr>
                <w:rFonts w:ascii="Times New Roman" w:eastAsia="Yu Mincho" w:hAnsi="Times New Roman" w:cs="Times New Roman"/>
                <w:sz w:val="24"/>
                <w:szCs w:val="24"/>
                <w:lang w:eastAsia="en-US"/>
              </w:rPr>
            </w:pPr>
            <w:r w:rsidRPr="00D871FC">
              <w:rPr>
                <w:rFonts w:ascii="Times New Roman" w:eastAsia="Yu Mincho" w:hAnsi="Times New Roman" w:cs="Times New Roman"/>
                <w:sz w:val="24"/>
                <w:szCs w:val="24"/>
              </w:rPr>
              <w:t>EBVPD III dalies C13 punktas</w:t>
            </w:r>
            <w:r w:rsidRPr="00D871FC">
              <w:rPr>
                <w:rFonts w:ascii="Times New Roman" w:eastAsia="Yu Mincho" w:hAnsi="Times New Roman" w:cs="Times New Roman"/>
                <w:sz w:val="24"/>
                <w:szCs w:val="24"/>
                <w:lang w:eastAsia="en-US"/>
              </w:rPr>
              <w:t xml:space="preserve"> </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06C180" w14:textId="77777777" w:rsidR="006A69A3" w:rsidRPr="00D871FC" w:rsidRDefault="006A69A3" w:rsidP="009A46F9">
            <w:pPr>
              <w:pStyle w:val="NoSpacing"/>
              <w:jc w:val="both"/>
              <w:rPr>
                <w:rFonts w:ascii="Times New Roman" w:hAnsi="Times New Roman" w:cs="Times New Roman"/>
                <w:b/>
                <w:bCs/>
                <w:iCs/>
                <w:sz w:val="24"/>
                <w:szCs w:val="24"/>
                <w:lang w:eastAsia="en-US"/>
              </w:rPr>
            </w:pPr>
            <w:r w:rsidRPr="00D871FC">
              <w:rPr>
                <w:rFonts w:ascii="Times New Roman" w:hAnsi="Times New Roman" w:cs="Times New Roman"/>
                <w:sz w:val="24"/>
                <w:szCs w:val="24"/>
                <w:lang w:eastAsia="en-US"/>
              </w:rPr>
              <w:t>Iš Lietuvoje įsteigtų subjektų įrodančių dokumentų nereikalaujama. Užtenka pateikto EBVPD.</w:t>
            </w:r>
          </w:p>
        </w:tc>
      </w:tr>
      <w:tr w:rsidR="006A69A3" w:rsidRPr="00D871FC" w14:paraId="163E7C5B" w14:textId="77777777" w:rsidTr="009A46F9">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094CDD4" w14:textId="77777777" w:rsidR="006A69A3" w:rsidRPr="00D871FC" w:rsidRDefault="006A69A3" w:rsidP="006A69A3">
            <w:pPr>
              <w:pStyle w:val="NoSpacing"/>
              <w:numPr>
                <w:ilvl w:val="0"/>
                <w:numId w:val="15"/>
              </w:numPr>
              <w:ind w:left="0" w:firstLine="0"/>
              <w:rPr>
                <w:rFonts w:ascii="Times New Roman" w:hAnsi="Times New Roman" w:cs="Times New Roman"/>
                <w:b/>
                <w:bCs/>
                <w:sz w:val="24"/>
                <w:szCs w:val="24"/>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7A9227E" w14:textId="77777777" w:rsidR="006A69A3" w:rsidRPr="00D871FC" w:rsidRDefault="006A69A3" w:rsidP="009A46F9">
            <w:pPr>
              <w:pStyle w:val="NoSpacing"/>
              <w:jc w:val="both"/>
              <w:rPr>
                <w:rFonts w:ascii="Times New Roman" w:hAnsi="Times New Roman" w:cs="Times New Roman"/>
                <w:sz w:val="24"/>
                <w:szCs w:val="24"/>
              </w:rPr>
            </w:pPr>
            <w:r w:rsidRPr="00D871FC">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2E9D2BDE" w14:textId="77777777" w:rsidR="006A69A3" w:rsidRPr="00D871FC" w:rsidRDefault="006A69A3" w:rsidP="009A46F9">
            <w:pPr>
              <w:pStyle w:val="NoSpacing"/>
              <w:jc w:val="both"/>
              <w:rPr>
                <w:rFonts w:ascii="Times New Roman" w:hAnsi="Times New Roman" w:cs="Times New Roman"/>
                <w:bCs/>
                <w:sz w:val="24"/>
                <w:szCs w:val="24"/>
              </w:rPr>
            </w:pPr>
            <w:r w:rsidRPr="00D871FC">
              <w:rPr>
                <w:rFonts w:ascii="Times New Roman" w:hAnsi="Times New Roman" w:cs="Times New Roman"/>
                <w:bCs/>
                <w:sz w:val="24"/>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EA8B34C" w14:textId="77777777" w:rsidR="006A69A3" w:rsidRPr="00D871FC" w:rsidRDefault="006A69A3" w:rsidP="009A46F9">
            <w:pPr>
              <w:pStyle w:val="NoSpacing"/>
              <w:jc w:val="both"/>
              <w:rPr>
                <w:rFonts w:ascii="Times New Roman" w:hAnsi="Times New Roman" w:cs="Times New Roman"/>
                <w:bCs/>
                <w:sz w:val="24"/>
                <w:szCs w:val="24"/>
              </w:rPr>
            </w:pPr>
            <w:r w:rsidRPr="00D871FC">
              <w:rPr>
                <w:rFonts w:ascii="Times New Roman" w:hAnsi="Times New Roman" w:cs="Times New Roman"/>
                <w:bCs/>
                <w:sz w:val="24"/>
                <w:szCs w:val="24"/>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w:t>
            </w:r>
            <w:r w:rsidRPr="00D871FC">
              <w:rPr>
                <w:rFonts w:ascii="Times New Roman" w:hAnsi="Times New Roman" w:cs="Times New Roman"/>
                <w:bCs/>
                <w:sz w:val="24"/>
                <w:szCs w:val="24"/>
              </w:rPr>
              <w:lastRenderedPageBreak/>
              <w:t>arba taikomos kitos panašios sankcijos.</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F347AD" w14:textId="77777777" w:rsidR="006A69A3" w:rsidRPr="00D871FC" w:rsidRDefault="006A69A3" w:rsidP="009A46F9">
            <w:pPr>
              <w:pStyle w:val="NoSpacing"/>
              <w:jc w:val="both"/>
              <w:rPr>
                <w:rFonts w:ascii="Times New Roman" w:eastAsia="Yu Mincho" w:hAnsi="Times New Roman" w:cs="Times New Roman"/>
                <w:b/>
                <w:bCs/>
                <w:sz w:val="24"/>
                <w:szCs w:val="24"/>
              </w:rPr>
            </w:pPr>
            <w:r w:rsidRPr="00D871FC">
              <w:rPr>
                <w:rFonts w:ascii="Times New Roman" w:eastAsia="Yu Mincho" w:hAnsi="Times New Roman" w:cs="Times New Roman"/>
                <w:b/>
                <w:bCs/>
                <w:sz w:val="24"/>
                <w:szCs w:val="24"/>
              </w:rPr>
              <w:lastRenderedPageBreak/>
              <w:t>VPĮ 46 straipsnio 4 dalies 4 punktas</w:t>
            </w:r>
          </w:p>
          <w:p w14:paraId="78115BE3" w14:textId="77777777" w:rsidR="006A69A3" w:rsidRPr="00D871FC" w:rsidRDefault="006A69A3" w:rsidP="009A46F9">
            <w:pPr>
              <w:pStyle w:val="NoSpacing"/>
              <w:jc w:val="both"/>
              <w:rPr>
                <w:rFonts w:ascii="Times New Roman" w:eastAsia="Yu Mincho" w:hAnsi="Times New Roman" w:cs="Times New Roman"/>
                <w:sz w:val="24"/>
                <w:szCs w:val="24"/>
              </w:rPr>
            </w:pPr>
          </w:p>
          <w:p w14:paraId="4CFEFB77" w14:textId="77777777" w:rsidR="006A69A3" w:rsidRPr="00D871FC" w:rsidRDefault="006A69A3" w:rsidP="009A46F9">
            <w:pPr>
              <w:pStyle w:val="NoSpacing"/>
              <w:jc w:val="both"/>
              <w:rPr>
                <w:rFonts w:ascii="Times New Roman" w:eastAsia="Yu Mincho" w:hAnsi="Times New Roman" w:cs="Times New Roman"/>
                <w:sz w:val="24"/>
                <w:szCs w:val="24"/>
                <w:lang w:eastAsia="en-US"/>
              </w:rPr>
            </w:pPr>
            <w:r w:rsidRPr="00D871FC">
              <w:rPr>
                <w:rFonts w:ascii="Times New Roman" w:eastAsia="Yu Mincho" w:hAnsi="Times New Roman" w:cs="Times New Roman"/>
                <w:sz w:val="24"/>
                <w:szCs w:val="24"/>
              </w:rPr>
              <w:t>EBVPD III dalies C15 punktas</w:t>
            </w:r>
            <w:r w:rsidRPr="00D871FC">
              <w:rPr>
                <w:rFonts w:ascii="Times New Roman" w:eastAsia="Yu Mincho" w:hAnsi="Times New Roman" w:cs="Times New Roman"/>
                <w:sz w:val="24"/>
                <w:szCs w:val="24"/>
                <w:lang w:eastAsia="en-US"/>
              </w:rPr>
              <w:t xml:space="preserve"> </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01E290" w14:textId="77777777" w:rsidR="006A69A3" w:rsidRPr="00D871FC" w:rsidRDefault="006A69A3" w:rsidP="009A46F9">
            <w:pPr>
              <w:pStyle w:val="NoSpacing"/>
              <w:jc w:val="both"/>
              <w:rPr>
                <w:rFonts w:ascii="Times New Roman" w:hAnsi="Times New Roman" w:cs="Times New Roman"/>
                <w:sz w:val="24"/>
                <w:szCs w:val="24"/>
                <w:lang w:eastAsia="en-US"/>
              </w:rPr>
            </w:pPr>
            <w:r w:rsidRPr="00D871FC">
              <w:rPr>
                <w:rFonts w:ascii="Times New Roman" w:hAnsi="Times New Roman" w:cs="Times New Roman"/>
                <w:sz w:val="24"/>
                <w:szCs w:val="24"/>
                <w:lang w:eastAsia="en-US"/>
              </w:rPr>
              <w:t>Iš Lietuvoje įsteigtų subjektų įrodančių dokumentų nereikalaujama. Užtenka pateikto EBVPD.</w:t>
            </w:r>
          </w:p>
          <w:p w14:paraId="7C5DA273" w14:textId="77777777" w:rsidR="006A69A3" w:rsidRPr="00D871FC" w:rsidRDefault="006A69A3" w:rsidP="009A46F9">
            <w:pPr>
              <w:pStyle w:val="NoSpacing"/>
              <w:jc w:val="both"/>
              <w:rPr>
                <w:rFonts w:ascii="Times New Roman" w:hAnsi="Times New Roman" w:cs="Times New Roman"/>
                <w:bCs/>
                <w:iCs/>
                <w:sz w:val="24"/>
                <w:szCs w:val="24"/>
                <w:lang w:eastAsia="en-US"/>
              </w:rPr>
            </w:pPr>
          </w:p>
          <w:p w14:paraId="2F2E0499" w14:textId="77777777" w:rsidR="006A69A3" w:rsidRPr="00D871FC" w:rsidRDefault="006A69A3" w:rsidP="009A46F9">
            <w:pPr>
              <w:pStyle w:val="NoSpacing"/>
              <w:jc w:val="both"/>
              <w:rPr>
                <w:rFonts w:ascii="Times New Roman" w:hAnsi="Times New Roman" w:cs="Times New Roman"/>
                <w:bCs/>
                <w:iCs/>
                <w:sz w:val="24"/>
                <w:szCs w:val="24"/>
                <w:lang w:eastAsia="en-US"/>
              </w:rPr>
            </w:pPr>
          </w:p>
          <w:p w14:paraId="13732DF0" w14:textId="77777777" w:rsidR="006A69A3" w:rsidRPr="00D871FC" w:rsidRDefault="006A69A3" w:rsidP="009A46F9">
            <w:pPr>
              <w:pStyle w:val="NoSpacing"/>
              <w:jc w:val="both"/>
              <w:rPr>
                <w:rFonts w:ascii="Times New Roman" w:hAnsi="Times New Roman" w:cs="Times New Roman"/>
                <w:b/>
                <w:bCs/>
                <w:sz w:val="24"/>
                <w:szCs w:val="24"/>
              </w:rPr>
            </w:pPr>
            <w:r w:rsidRPr="00D871FC">
              <w:rPr>
                <w:rFonts w:ascii="Times New Roman" w:hAnsi="Times New Roman" w:cs="Times New Roman"/>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44B6072F" w14:textId="77777777" w:rsidR="006A69A3" w:rsidRPr="00D871FC" w:rsidRDefault="006A69A3" w:rsidP="009A46F9">
            <w:pPr>
              <w:pStyle w:val="NoSpacing"/>
              <w:jc w:val="both"/>
              <w:rPr>
                <w:rFonts w:ascii="Times New Roman" w:hAnsi="Times New Roman" w:cs="Times New Roman"/>
                <w:sz w:val="24"/>
                <w:szCs w:val="24"/>
              </w:rPr>
            </w:pPr>
            <w:hyperlink r:id="rId15" w:history="1">
              <w:r w:rsidRPr="00D871FC">
                <w:rPr>
                  <w:rStyle w:val="Hyperlink"/>
                  <w:rFonts w:ascii="Times New Roman" w:hAnsi="Times New Roman" w:cs="Times New Roman"/>
                  <w:sz w:val="24"/>
                  <w:szCs w:val="24"/>
                </w:rPr>
                <w:t>https://vpt.lrv.lt/lt/nuorodos/kiti-duomenys/powerbi/melaginga-informacija-pateikusiu-tiekeju-sarasas-3/</w:t>
              </w:r>
            </w:hyperlink>
          </w:p>
        </w:tc>
      </w:tr>
      <w:tr w:rsidR="006A69A3" w:rsidRPr="00D871FC" w14:paraId="2ADA7410" w14:textId="77777777" w:rsidTr="009A46F9">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6356035" w14:textId="77777777" w:rsidR="006A69A3" w:rsidRPr="00D871FC" w:rsidRDefault="006A69A3" w:rsidP="006A69A3">
            <w:pPr>
              <w:pStyle w:val="NoSpacing"/>
              <w:numPr>
                <w:ilvl w:val="0"/>
                <w:numId w:val="15"/>
              </w:numPr>
              <w:ind w:left="0" w:firstLine="0"/>
              <w:rPr>
                <w:rFonts w:ascii="Times New Roman" w:hAnsi="Times New Roman" w:cs="Times New Roman"/>
                <w:b/>
                <w:bCs/>
                <w:sz w:val="24"/>
                <w:szCs w:val="24"/>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8B8D773" w14:textId="77777777" w:rsidR="006A69A3" w:rsidRPr="00D871FC" w:rsidRDefault="006A69A3" w:rsidP="009A46F9">
            <w:pPr>
              <w:pStyle w:val="NoSpacing"/>
              <w:jc w:val="both"/>
              <w:rPr>
                <w:rFonts w:ascii="Times New Roman" w:hAnsi="Times New Roman" w:cs="Times New Roman"/>
                <w:b/>
                <w:bCs/>
                <w:sz w:val="24"/>
                <w:szCs w:val="24"/>
              </w:rPr>
            </w:pPr>
            <w:r w:rsidRPr="00D871FC">
              <w:rPr>
                <w:rFonts w:ascii="Times New Roman" w:hAnsi="Times New Roman" w:cs="Times New Roman"/>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2E3CE7" w14:textId="77777777" w:rsidR="006A69A3" w:rsidRPr="00D871FC" w:rsidRDefault="006A69A3" w:rsidP="009A46F9">
            <w:pPr>
              <w:pStyle w:val="NoSpacing"/>
              <w:jc w:val="both"/>
              <w:rPr>
                <w:rFonts w:ascii="Times New Roman" w:eastAsia="Yu Mincho" w:hAnsi="Times New Roman" w:cs="Times New Roman"/>
                <w:b/>
                <w:bCs/>
                <w:sz w:val="24"/>
                <w:szCs w:val="24"/>
              </w:rPr>
            </w:pPr>
            <w:r w:rsidRPr="00D871FC">
              <w:rPr>
                <w:rFonts w:ascii="Times New Roman" w:eastAsia="Yu Mincho" w:hAnsi="Times New Roman" w:cs="Times New Roman"/>
                <w:b/>
                <w:bCs/>
                <w:sz w:val="24"/>
                <w:szCs w:val="24"/>
              </w:rPr>
              <w:t>VPĮ 46 straipsnio 4 dalies 5 punktas</w:t>
            </w:r>
          </w:p>
          <w:p w14:paraId="16E359F0" w14:textId="77777777" w:rsidR="006A69A3" w:rsidRPr="00D871FC" w:rsidRDefault="006A69A3" w:rsidP="009A46F9">
            <w:pPr>
              <w:pStyle w:val="NoSpacing"/>
              <w:jc w:val="both"/>
              <w:rPr>
                <w:rFonts w:ascii="Times New Roman" w:eastAsia="Yu Mincho" w:hAnsi="Times New Roman" w:cs="Times New Roman"/>
                <w:sz w:val="24"/>
                <w:szCs w:val="24"/>
              </w:rPr>
            </w:pPr>
          </w:p>
          <w:p w14:paraId="2AFE14DF" w14:textId="77777777" w:rsidR="006A69A3" w:rsidRPr="00D871FC" w:rsidRDefault="006A69A3" w:rsidP="009A46F9">
            <w:pPr>
              <w:pStyle w:val="NoSpacing"/>
              <w:jc w:val="both"/>
              <w:rPr>
                <w:rFonts w:ascii="Times New Roman" w:eastAsia="Yu Mincho" w:hAnsi="Times New Roman" w:cs="Times New Roman"/>
                <w:sz w:val="24"/>
                <w:szCs w:val="24"/>
              </w:rPr>
            </w:pPr>
            <w:r w:rsidRPr="00D871FC">
              <w:rPr>
                <w:rFonts w:ascii="Times New Roman" w:eastAsia="Yu Mincho" w:hAnsi="Times New Roman" w:cs="Times New Roman"/>
                <w:sz w:val="24"/>
                <w:szCs w:val="24"/>
              </w:rPr>
              <w:t>EBVPD</w:t>
            </w:r>
            <w:r w:rsidRPr="00D871FC">
              <w:rPr>
                <w:rFonts w:ascii="Times New Roman" w:eastAsia="Arial" w:hAnsi="Times New Roman" w:cs="Times New Roman"/>
                <w:sz w:val="24"/>
                <w:szCs w:val="24"/>
              </w:rPr>
              <w:t xml:space="preserve"> III dalies C15 punktas</w:t>
            </w:r>
          </w:p>
          <w:p w14:paraId="707369D4" w14:textId="77777777" w:rsidR="006A69A3" w:rsidRPr="00D871FC" w:rsidRDefault="006A69A3" w:rsidP="009A46F9">
            <w:pPr>
              <w:pStyle w:val="NoSpacing"/>
              <w:jc w:val="both"/>
              <w:rPr>
                <w:rFonts w:ascii="Times New Roman" w:eastAsia="Yu Mincho" w:hAnsi="Times New Roman" w:cs="Times New Roman"/>
                <w:sz w:val="24"/>
                <w:szCs w:val="24"/>
                <w:lang w:eastAsia="en-US"/>
              </w:rPr>
            </w:pPr>
          </w:p>
          <w:p w14:paraId="16AFDA69" w14:textId="77777777" w:rsidR="006A69A3" w:rsidRPr="00D871FC" w:rsidRDefault="006A69A3" w:rsidP="009A46F9">
            <w:pPr>
              <w:pStyle w:val="NoSpacing"/>
              <w:jc w:val="both"/>
              <w:rPr>
                <w:rFonts w:ascii="Times New Roman" w:eastAsia="Yu Mincho" w:hAnsi="Times New Roman" w:cs="Times New Roman"/>
                <w:sz w:val="24"/>
                <w:szCs w:val="24"/>
                <w:lang w:eastAsia="en-US"/>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5AB34D" w14:textId="77777777" w:rsidR="006A69A3" w:rsidRPr="00D871FC" w:rsidRDefault="006A69A3" w:rsidP="009A46F9">
            <w:pPr>
              <w:pStyle w:val="NoSpacing"/>
              <w:jc w:val="both"/>
              <w:rPr>
                <w:rFonts w:ascii="Times New Roman" w:hAnsi="Times New Roman" w:cs="Times New Roman"/>
                <w:sz w:val="24"/>
                <w:szCs w:val="24"/>
                <w:lang w:eastAsia="en-US"/>
              </w:rPr>
            </w:pPr>
            <w:r w:rsidRPr="00D871FC">
              <w:rPr>
                <w:rFonts w:ascii="Times New Roman" w:hAnsi="Times New Roman" w:cs="Times New Roman"/>
                <w:sz w:val="24"/>
                <w:szCs w:val="24"/>
                <w:lang w:eastAsia="en-US"/>
              </w:rPr>
              <w:t>Iš Lietuvoje įsteigtų subjektų įrodančių dokumentų nereikalaujama. Užtenka pateikto EBVPD.</w:t>
            </w:r>
          </w:p>
          <w:p w14:paraId="799D83E9" w14:textId="77777777" w:rsidR="006A69A3" w:rsidRPr="00D871FC" w:rsidRDefault="006A69A3" w:rsidP="009A46F9">
            <w:pPr>
              <w:pStyle w:val="NoSpacing"/>
              <w:jc w:val="both"/>
              <w:rPr>
                <w:rFonts w:ascii="Times New Roman" w:hAnsi="Times New Roman" w:cs="Times New Roman"/>
                <w:b/>
                <w:bCs/>
                <w:iCs/>
                <w:sz w:val="24"/>
                <w:szCs w:val="24"/>
                <w:lang w:eastAsia="en-US"/>
              </w:rPr>
            </w:pPr>
          </w:p>
        </w:tc>
      </w:tr>
      <w:tr w:rsidR="006A69A3" w:rsidRPr="00D871FC" w14:paraId="64510599" w14:textId="77777777" w:rsidTr="009A46F9">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A34B61" w14:textId="77777777" w:rsidR="006A69A3" w:rsidRPr="00D871FC" w:rsidRDefault="006A69A3" w:rsidP="006A69A3">
            <w:pPr>
              <w:pStyle w:val="NoSpacing"/>
              <w:numPr>
                <w:ilvl w:val="0"/>
                <w:numId w:val="15"/>
              </w:numPr>
              <w:ind w:left="0" w:firstLine="0"/>
              <w:rPr>
                <w:rFonts w:ascii="Times New Roman" w:hAnsi="Times New Roman" w:cs="Times New Roman"/>
                <w:b/>
                <w:bCs/>
                <w:sz w:val="24"/>
                <w:szCs w:val="24"/>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88F793E" w14:textId="77777777" w:rsidR="006A69A3" w:rsidRPr="00D871FC" w:rsidRDefault="006A69A3" w:rsidP="009A46F9">
            <w:pPr>
              <w:spacing w:after="0" w:line="240" w:lineRule="auto"/>
              <w:jc w:val="both"/>
              <w:rPr>
                <w:rFonts w:ascii="Times New Roman" w:hAnsi="Times New Roman" w:cs="Times New Roman"/>
                <w:sz w:val="24"/>
                <w:szCs w:val="24"/>
              </w:rPr>
            </w:pPr>
            <w:r w:rsidRPr="00D871FC">
              <w:rPr>
                <w:rFonts w:ascii="Times New Roman" w:hAnsi="Times New Roman" w:cs="Times New Roman"/>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32B116C" w14:textId="77777777" w:rsidR="006A69A3" w:rsidRPr="00D871FC" w:rsidRDefault="006A69A3" w:rsidP="009A46F9">
            <w:pPr>
              <w:spacing w:after="0" w:line="240" w:lineRule="auto"/>
              <w:jc w:val="both"/>
              <w:rPr>
                <w:rFonts w:ascii="Times New Roman" w:hAnsi="Times New Roman" w:cs="Times New Roman"/>
                <w:sz w:val="24"/>
                <w:szCs w:val="24"/>
              </w:rPr>
            </w:pPr>
            <w:r w:rsidRPr="00D871FC">
              <w:rPr>
                <w:rFonts w:ascii="Times New Roman" w:hAnsi="Times New Roman" w:cs="Times New Roman"/>
                <w:sz w:val="24"/>
                <w:szCs w:val="24"/>
              </w:rPr>
              <w:t xml:space="preserve">Šiuo pagrindu tiekėjas taip pat pašalinamas iš pirkimo </w:t>
            </w:r>
            <w:r w:rsidRPr="00D871FC">
              <w:rPr>
                <w:rFonts w:ascii="Times New Roman" w:hAnsi="Times New Roman" w:cs="Times New Roman"/>
                <w:sz w:val="24"/>
                <w:szCs w:val="24"/>
              </w:rPr>
              <w:lastRenderedPageBreak/>
              <w:t>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48242A" w14:textId="77777777" w:rsidR="006A69A3" w:rsidRPr="00D871FC" w:rsidRDefault="006A69A3" w:rsidP="009A46F9">
            <w:pPr>
              <w:pStyle w:val="NoSpacing"/>
              <w:jc w:val="both"/>
              <w:rPr>
                <w:rFonts w:ascii="Times New Roman" w:eastAsia="Yu Mincho" w:hAnsi="Times New Roman" w:cs="Times New Roman"/>
                <w:b/>
                <w:bCs/>
                <w:sz w:val="24"/>
                <w:szCs w:val="24"/>
              </w:rPr>
            </w:pPr>
            <w:r w:rsidRPr="00D871FC">
              <w:rPr>
                <w:rFonts w:ascii="Times New Roman" w:eastAsia="Yu Mincho" w:hAnsi="Times New Roman" w:cs="Times New Roman"/>
                <w:b/>
                <w:bCs/>
                <w:sz w:val="24"/>
                <w:szCs w:val="24"/>
              </w:rPr>
              <w:lastRenderedPageBreak/>
              <w:t>VPĮ 46 straipsnio 4 dalies 6 punktas</w:t>
            </w:r>
          </w:p>
          <w:p w14:paraId="58A0477B" w14:textId="77777777" w:rsidR="006A69A3" w:rsidRPr="00D871FC" w:rsidRDefault="006A69A3" w:rsidP="009A46F9">
            <w:pPr>
              <w:pStyle w:val="NoSpacing"/>
              <w:jc w:val="both"/>
              <w:rPr>
                <w:rFonts w:ascii="Times New Roman" w:eastAsia="Yu Mincho" w:hAnsi="Times New Roman" w:cs="Times New Roman"/>
                <w:sz w:val="24"/>
                <w:szCs w:val="24"/>
              </w:rPr>
            </w:pPr>
          </w:p>
          <w:p w14:paraId="17E32CED" w14:textId="77777777" w:rsidR="006A69A3" w:rsidRPr="00D871FC" w:rsidRDefault="006A69A3" w:rsidP="009A46F9">
            <w:pPr>
              <w:pStyle w:val="NoSpacing"/>
              <w:jc w:val="both"/>
              <w:rPr>
                <w:rFonts w:ascii="Times New Roman" w:eastAsia="Yu Mincho" w:hAnsi="Times New Roman" w:cs="Times New Roman"/>
                <w:sz w:val="24"/>
                <w:szCs w:val="24"/>
              </w:rPr>
            </w:pPr>
            <w:r w:rsidRPr="00D871FC">
              <w:rPr>
                <w:rFonts w:ascii="Times New Roman" w:eastAsia="Yu Mincho" w:hAnsi="Times New Roman" w:cs="Times New Roman"/>
                <w:sz w:val="24"/>
                <w:szCs w:val="24"/>
              </w:rPr>
              <w:t>EBVPD</w:t>
            </w:r>
            <w:r w:rsidRPr="00D871FC">
              <w:rPr>
                <w:rFonts w:ascii="Times New Roman" w:eastAsia="Arial" w:hAnsi="Times New Roman" w:cs="Times New Roman"/>
                <w:sz w:val="24"/>
                <w:szCs w:val="24"/>
              </w:rPr>
              <w:t xml:space="preserve"> III dalies C14 punktas</w:t>
            </w:r>
          </w:p>
          <w:p w14:paraId="013F4184" w14:textId="77777777" w:rsidR="006A69A3" w:rsidRPr="00D871FC" w:rsidRDefault="006A69A3" w:rsidP="009A46F9">
            <w:pPr>
              <w:pStyle w:val="NoSpacing"/>
              <w:jc w:val="both"/>
              <w:rPr>
                <w:rFonts w:ascii="Times New Roman" w:eastAsia="Yu Mincho" w:hAnsi="Times New Roman" w:cs="Times New Roman"/>
                <w:sz w:val="24"/>
                <w:szCs w:val="24"/>
                <w:lang w:eastAsia="en-US"/>
              </w:rPr>
            </w:pPr>
          </w:p>
          <w:p w14:paraId="72C10804" w14:textId="77777777" w:rsidR="006A69A3" w:rsidRPr="00D871FC" w:rsidRDefault="006A69A3" w:rsidP="009A46F9">
            <w:pPr>
              <w:pStyle w:val="NoSpacing"/>
              <w:jc w:val="both"/>
              <w:rPr>
                <w:rFonts w:ascii="Times New Roman" w:eastAsia="Yu Mincho" w:hAnsi="Times New Roman" w:cs="Times New Roman"/>
                <w:sz w:val="24"/>
                <w:szCs w:val="24"/>
                <w:lang w:eastAsia="en-US"/>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5D81F4" w14:textId="77777777" w:rsidR="006A69A3" w:rsidRPr="00D871FC" w:rsidRDefault="006A69A3" w:rsidP="009A46F9">
            <w:pPr>
              <w:pStyle w:val="NoSpacing"/>
              <w:jc w:val="both"/>
              <w:rPr>
                <w:rFonts w:ascii="Times New Roman" w:hAnsi="Times New Roman" w:cs="Times New Roman"/>
                <w:sz w:val="24"/>
                <w:szCs w:val="24"/>
                <w:lang w:eastAsia="en-US"/>
              </w:rPr>
            </w:pPr>
            <w:r w:rsidRPr="00D871FC">
              <w:rPr>
                <w:rFonts w:ascii="Times New Roman" w:hAnsi="Times New Roman" w:cs="Times New Roman"/>
                <w:sz w:val="24"/>
                <w:szCs w:val="24"/>
                <w:lang w:eastAsia="en-US"/>
              </w:rPr>
              <w:t>Iš Lietuvoje įsteigtų subjektų įrodančių dokumentų nereikalaujama. Užtenka pateikto EBVPD.</w:t>
            </w:r>
          </w:p>
          <w:p w14:paraId="084F66CE" w14:textId="77777777" w:rsidR="006A69A3" w:rsidRPr="00D871FC" w:rsidRDefault="006A69A3" w:rsidP="009A46F9">
            <w:pPr>
              <w:pStyle w:val="NoSpacing"/>
              <w:jc w:val="both"/>
              <w:rPr>
                <w:rFonts w:ascii="Times New Roman" w:hAnsi="Times New Roman" w:cs="Times New Roman"/>
                <w:bCs/>
                <w:iCs/>
                <w:sz w:val="24"/>
                <w:szCs w:val="24"/>
                <w:lang w:eastAsia="en-US"/>
              </w:rPr>
            </w:pPr>
          </w:p>
          <w:p w14:paraId="6927955F" w14:textId="77777777" w:rsidR="006A69A3" w:rsidRPr="00D871FC" w:rsidRDefault="006A69A3" w:rsidP="009A46F9">
            <w:pPr>
              <w:pStyle w:val="NoSpacing"/>
              <w:jc w:val="both"/>
              <w:rPr>
                <w:rFonts w:ascii="Times New Roman" w:hAnsi="Times New Roman" w:cs="Times New Roman"/>
                <w:b/>
                <w:bCs/>
                <w:sz w:val="24"/>
                <w:szCs w:val="24"/>
              </w:rPr>
            </w:pPr>
            <w:r w:rsidRPr="00D871FC">
              <w:rPr>
                <w:rFonts w:ascii="Times New Roman" w:hAnsi="Times New Roman" w:cs="Times New Roman"/>
                <w:b/>
                <w:bCs/>
                <w:sz w:val="24"/>
                <w:szCs w:val="24"/>
              </w:rPr>
              <w:t xml:space="preserve">Priimant sprendimus dėl tiekėjo pašalinimo iš pirkimo procedūros šiame punkte nurodytu pašalinimo pagrindu, gali būti atsižvelgiama į pagal VPĮ 91 straipsnį skelbiamą informaciją: </w:t>
            </w:r>
          </w:p>
          <w:p w14:paraId="2E9A419E" w14:textId="77777777" w:rsidR="006A69A3" w:rsidRPr="00D871FC" w:rsidRDefault="006A69A3" w:rsidP="009A46F9">
            <w:pPr>
              <w:pStyle w:val="NoSpacing"/>
              <w:jc w:val="both"/>
              <w:rPr>
                <w:rFonts w:ascii="Times New Roman" w:hAnsi="Times New Roman" w:cs="Times New Roman"/>
                <w:sz w:val="24"/>
                <w:szCs w:val="24"/>
              </w:rPr>
            </w:pPr>
          </w:p>
          <w:p w14:paraId="6ED417A6" w14:textId="77777777" w:rsidR="006A69A3" w:rsidRPr="00D871FC" w:rsidRDefault="006A69A3" w:rsidP="009A46F9">
            <w:pPr>
              <w:pStyle w:val="NoSpacing"/>
              <w:jc w:val="both"/>
              <w:rPr>
                <w:rFonts w:ascii="Times New Roman" w:hAnsi="Times New Roman" w:cs="Times New Roman"/>
                <w:sz w:val="24"/>
                <w:szCs w:val="24"/>
              </w:rPr>
            </w:pPr>
            <w:hyperlink r:id="rId16" w:history="1">
              <w:r w:rsidRPr="00D871FC">
                <w:rPr>
                  <w:rStyle w:val="Hyperlink"/>
                  <w:rFonts w:ascii="Times New Roman" w:hAnsi="Times New Roman" w:cs="Times New Roman"/>
                  <w:sz w:val="24"/>
                  <w:szCs w:val="24"/>
                </w:rPr>
                <w:t>https://vpt.lrv.lt/lt/nuorodos/kiti-duomenys/powerbi/nepatikimi-tiekejai-1/</w:t>
              </w:r>
            </w:hyperlink>
          </w:p>
          <w:p w14:paraId="599C1F8F" w14:textId="77777777" w:rsidR="006A69A3" w:rsidRPr="00D871FC" w:rsidRDefault="006A69A3" w:rsidP="009A46F9">
            <w:pPr>
              <w:pStyle w:val="NoSpacing"/>
              <w:jc w:val="both"/>
              <w:rPr>
                <w:rFonts w:ascii="Times New Roman" w:hAnsi="Times New Roman" w:cs="Times New Roman"/>
                <w:sz w:val="24"/>
                <w:szCs w:val="24"/>
              </w:rPr>
            </w:pPr>
          </w:p>
          <w:p w14:paraId="55738C49" w14:textId="77777777" w:rsidR="006A69A3" w:rsidRPr="00D871FC" w:rsidRDefault="006A69A3" w:rsidP="009A46F9">
            <w:pPr>
              <w:pStyle w:val="NoSpacing"/>
              <w:jc w:val="both"/>
              <w:rPr>
                <w:rFonts w:ascii="Times New Roman" w:hAnsi="Times New Roman" w:cs="Times New Roman"/>
                <w:sz w:val="24"/>
                <w:szCs w:val="24"/>
              </w:rPr>
            </w:pPr>
            <w:hyperlink r:id="rId17" w:history="1">
              <w:r w:rsidRPr="00D871FC">
                <w:rPr>
                  <w:rStyle w:val="Hyperlink"/>
                  <w:rFonts w:ascii="Times New Roman" w:hAnsi="Times New Roman" w:cs="Times New Roman"/>
                  <w:sz w:val="24"/>
                  <w:szCs w:val="24"/>
                </w:rPr>
                <w:t>https://vpt.lrv.lt/lt/pasalinimo-pagrindai-1/nepatikimu-koncesininku-sarasas-1/nepatikimu-koncesininku-sarasas/</w:t>
              </w:r>
            </w:hyperlink>
          </w:p>
          <w:p w14:paraId="4CD9B678" w14:textId="77777777" w:rsidR="006A69A3" w:rsidRPr="00D871FC" w:rsidRDefault="006A69A3" w:rsidP="009A46F9">
            <w:pPr>
              <w:pStyle w:val="NoSpacing"/>
              <w:jc w:val="both"/>
              <w:rPr>
                <w:rFonts w:ascii="Times New Roman" w:hAnsi="Times New Roman" w:cs="Times New Roman"/>
                <w:bCs/>
                <w:sz w:val="24"/>
                <w:szCs w:val="24"/>
              </w:rPr>
            </w:pPr>
          </w:p>
          <w:p w14:paraId="5739ED4A" w14:textId="77777777" w:rsidR="006A69A3" w:rsidRPr="00D871FC" w:rsidRDefault="006A69A3" w:rsidP="009A46F9">
            <w:pPr>
              <w:pStyle w:val="NoSpacing"/>
              <w:jc w:val="both"/>
              <w:rPr>
                <w:rFonts w:ascii="Times New Roman" w:hAnsi="Times New Roman" w:cs="Times New Roman"/>
                <w:b/>
                <w:bCs/>
                <w:sz w:val="24"/>
                <w:szCs w:val="24"/>
              </w:rPr>
            </w:pPr>
          </w:p>
        </w:tc>
      </w:tr>
      <w:tr w:rsidR="006A69A3" w:rsidRPr="00D871FC" w14:paraId="77590D95" w14:textId="77777777" w:rsidTr="009A46F9">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50B6FF" w14:textId="77777777" w:rsidR="006A69A3" w:rsidRPr="00D871FC" w:rsidRDefault="006A69A3" w:rsidP="006A69A3">
            <w:pPr>
              <w:pStyle w:val="NoSpacing"/>
              <w:numPr>
                <w:ilvl w:val="0"/>
                <w:numId w:val="15"/>
              </w:numPr>
              <w:ind w:left="0" w:firstLine="0"/>
              <w:rPr>
                <w:rFonts w:ascii="Times New Roman" w:hAnsi="Times New Roman" w:cs="Times New Roman"/>
                <w:sz w:val="24"/>
                <w:szCs w:val="24"/>
              </w:rPr>
            </w:pPr>
          </w:p>
          <w:p w14:paraId="1A890425" w14:textId="77777777" w:rsidR="006A69A3" w:rsidRPr="00D871FC" w:rsidRDefault="006A69A3" w:rsidP="009A46F9">
            <w:pPr>
              <w:pStyle w:val="NoSpacing"/>
              <w:rPr>
                <w:rFonts w:ascii="Times New Roman" w:hAnsi="Times New Roman" w:cs="Times New Roman"/>
                <w:sz w:val="24"/>
                <w:szCs w:val="24"/>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70B910" w14:textId="77777777" w:rsidR="006A69A3" w:rsidRPr="00D871FC" w:rsidRDefault="006A69A3" w:rsidP="009A46F9">
            <w:pPr>
              <w:pStyle w:val="NoSpacing"/>
              <w:jc w:val="both"/>
              <w:rPr>
                <w:rFonts w:ascii="Times New Roman" w:hAnsi="Times New Roman" w:cs="Times New Roman"/>
                <w:sz w:val="24"/>
                <w:szCs w:val="24"/>
              </w:rPr>
            </w:pPr>
            <w:r w:rsidRPr="00D871FC">
              <w:rPr>
                <w:rFonts w:ascii="Times New Roman" w:hAnsi="Times New Roman" w:cs="Times New Roman"/>
                <w:sz w:val="24"/>
                <w:szCs w:val="24"/>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20786871" w14:textId="77777777" w:rsidR="006A69A3" w:rsidRPr="00D871FC" w:rsidRDefault="006A69A3" w:rsidP="009A46F9">
            <w:pPr>
              <w:spacing w:after="0" w:line="240" w:lineRule="auto"/>
              <w:jc w:val="both"/>
              <w:rPr>
                <w:rFonts w:ascii="Times New Roman" w:hAnsi="Times New Roman" w:cs="Times New Roman"/>
                <w:b/>
                <w:sz w:val="24"/>
                <w:szCs w:val="24"/>
              </w:rPr>
            </w:pP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4B716B" w14:textId="77777777" w:rsidR="006A69A3" w:rsidRPr="00D871FC" w:rsidRDefault="006A69A3" w:rsidP="009A46F9">
            <w:pPr>
              <w:pStyle w:val="NoSpacing"/>
              <w:jc w:val="both"/>
              <w:rPr>
                <w:rFonts w:ascii="Times New Roman" w:eastAsia="Yu Mincho" w:hAnsi="Times New Roman" w:cs="Times New Roman"/>
                <w:b/>
                <w:bCs/>
                <w:sz w:val="24"/>
                <w:szCs w:val="24"/>
              </w:rPr>
            </w:pPr>
            <w:r w:rsidRPr="00D871FC">
              <w:rPr>
                <w:rFonts w:ascii="Times New Roman" w:eastAsia="Yu Mincho" w:hAnsi="Times New Roman" w:cs="Times New Roman"/>
                <w:b/>
                <w:bCs/>
                <w:sz w:val="24"/>
                <w:szCs w:val="24"/>
              </w:rPr>
              <w:t>VPĮ 46 straipsnio 4 dalies 7 punkto a papunktis</w:t>
            </w:r>
          </w:p>
          <w:p w14:paraId="574B02D1" w14:textId="77777777" w:rsidR="006A69A3" w:rsidRPr="00D871FC" w:rsidRDefault="006A69A3" w:rsidP="009A46F9">
            <w:pPr>
              <w:pStyle w:val="NoSpacing"/>
              <w:jc w:val="both"/>
              <w:rPr>
                <w:rFonts w:ascii="Times New Roman" w:eastAsia="Yu Mincho" w:hAnsi="Times New Roman" w:cs="Times New Roman"/>
                <w:sz w:val="24"/>
                <w:szCs w:val="24"/>
              </w:rPr>
            </w:pPr>
          </w:p>
          <w:p w14:paraId="73B7E9CF" w14:textId="77777777" w:rsidR="006A69A3" w:rsidRPr="00D871FC" w:rsidRDefault="006A69A3" w:rsidP="009A46F9">
            <w:pPr>
              <w:pStyle w:val="NoSpacing"/>
              <w:jc w:val="both"/>
              <w:rPr>
                <w:rFonts w:ascii="Times New Roman" w:eastAsia="Yu Mincho" w:hAnsi="Times New Roman" w:cs="Times New Roman"/>
                <w:sz w:val="24"/>
                <w:szCs w:val="24"/>
              </w:rPr>
            </w:pPr>
            <w:r w:rsidRPr="00D871FC">
              <w:rPr>
                <w:rFonts w:ascii="Times New Roman" w:eastAsia="Yu Mincho" w:hAnsi="Times New Roman" w:cs="Times New Roman"/>
                <w:sz w:val="24"/>
                <w:szCs w:val="24"/>
              </w:rPr>
              <w:t>EBVPD III dalies C11 punktas</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919AE3" w14:textId="77777777" w:rsidR="006A69A3" w:rsidRPr="00D871FC" w:rsidRDefault="006A69A3" w:rsidP="009A46F9">
            <w:pPr>
              <w:pStyle w:val="NoSpacing"/>
              <w:jc w:val="both"/>
              <w:rPr>
                <w:rFonts w:ascii="Times New Roman" w:hAnsi="Times New Roman" w:cs="Times New Roman"/>
                <w:sz w:val="24"/>
                <w:szCs w:val="24"/>
              </w:rPr>
            </w:pPr>
            <w:r w:rsidRPr="00D871FC">
              <w:rPr>
                <w:rFonts w:ascii="Times New Roman" w:hAnsi="Times New Roman" w:cs="Times New Roman"/>
                <w:sz w:val="24"/>
                <w:szCs w:val="24"/>
                <w:lang w:eastAsia="en-US"/>
              </w:rPr>
              <w:t xml:space="preserve">Iš Lietuvoje įsteigtų subjektų įrodančių dokumentų nereikalaujama. Užtenka pateikto EBVPD. </w:t>
            </w:r>
            <w:r w:rsidRPr="00D871FC">
              <w:rPr>
                <w:rFonts w:ascii="Times New Roman" w:hAnsi="Times New Roman" w:cs="Times New Roman"/>
                <w:sz w:val="24"/>
                <w:szCs w:val="24"/>
              </w:rPr>
              <w:t>Priimant sprendimus dėl tiekėjo pašalinimo iš pirkimo procedūros šiame punkte nurodytu pašalinimo pagrindu, be kita ko, atsižvelgiama į</w:t>
            </w:r>
            <w:r w:rsidRPr="00D871FC">
              <w:rPr>
                <w:rFonts w:ascii="Times New Roman" w:hAnsi="Times New Roman" w:cs="Times New Roman"/>
                <w:b/>
                <w:bCs/>
                <w:sz w:val="24"/>
                <w:szCs w:val="24"/>
              </w:rPr>
              <w:t xml:space="preserve"> </w:t>
            </w:r>
            <w:r w:rsidRPr="00D871FC">
              <w:rPr>
                <w:rFonts w:ascii="Times New Roman" w:hAnsi="Times New Roman" w:cs="Times New Roman"/>
                <w:sz w:val="24"/>
                <w:szCs w:val="24"/>
              </w:rPr>
              <w:t xml:space="preserve">nacionalinėje duomenų bazėje adresu: </w:t>
            </w:r>
            <w:hyperlink r:id="rId18" w:history="1">
              <w:r w:rsidRPr="00D871FC">
                <w:rPr>
                  <w:rStyle w:val="Hyperlink"/>
                  <w:rFonts w:ascii="Times New Roman" w:hAnsi="Times New Roman" w:cs="Times New Roman"/>
                  <w:sz w:val="24"/>
                  <w:szCs w:val="24"/>
                  <w:u w:val="single"/>
                </w:rPr>
                <w:t>https://www.registrucentras.lt/jar/p/index.php</w:t>
              </w:r>
            </w:hyperlink>
          </w:p>
          <w:p w14:paraId="79EFFDDB" w14:textId="77777777" w:rsidR="006A69A3" w:rsidRPr="00D871FC" w:rsidRDefault="006A69A3" w:rsidP="009A46F9">
            <w:pPr>
              <w:pStyle w:val="NoSpacing"/>
              <w:jc w:val="both"/>
              <w:rPr>
                <w:rFonts w:ascii="Times New Roman" w:hAnsi="Times New Roman" w:cs="Times New Roman"/>
                <w:sz w:val="24"/>
                <w:szCs w:val="24"/>
              </w:rPr>
            </w:pPr>
            <w:r w:rsidRPr="00D871FC">
              <w:rPr>
                <w:rFonts w:ascii="Times New Roman" w:hAnsi="Times New Roman" w:cs="Times New Roman"/>
                <w:sz w:val="24"/>
                <w:szCs w:val="24"/>
              </w:rPr>
              <w:t>paskelbtą informaciją, taip pat į šiame informaciniame pranešime pateiktą informaciją:</w:t>
            </w:r>
          </w:p>
          <w:p w14:paraId="06EAC375" w14:textId="77777777" w:rsidR="006A69A3" w:rsidRPr="00A61D0D" w:rsidRDefault="006A69A3" w:rsidP="009A46F9">
            <w:pPr>
              <w:pStyle w:val="NoSpacing"/>
              <w:jc w:val="both"/>
            </w:pPr>
            <w:hyperlink r:id="rId19" w:history="1">
              <w:r w:rsidRPr="00D871FC">
                <w:rPr>
                  <w:rStyle w:val="Hyperlink"/>
                  <w:rFonts w:ascii="Times New Roman" w:hAnsi="Times New Roman" w:cs="Times New Roman"/>
                  <w:sz w:val="24"/>
                  <w:szCs w:val="24"/>
                </w:rPr>
                <w:t>https://vpt.lrv.lt/lt/naujienos-3/finansiniu-ataskaitu-nepateikimas-gali-tapti-kliutimi-dalyvauti-viesuosiuose-pirkimuose/</w:t>
              </w:r>
            </w:hyperlink>
          </w:p>
        </w:tc>
      </w:tr>
      <w:tr w:rsidR="006A69A3" w:rsidRPr="00D871FC" w14:paraId="48388FDB" w14:textId="77777777" w:rsidTr="009A46F9">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E6B022B" w14:textId="77777777" w:rsidR="006A69A3" w:rsidRPr="00D871FC" w:rsidRDefault="006A69A3" w:rsidP="006A69A3">
            <w:pPr>
              <w:pStyle w:val="NoSpacing"/>
              <w:numPr>
                <w:ilvl w:val="0"/>
                <w:numId w:val="15"/>
              </w:numPr>
              <w:ind w:left="0" w:firstLine="0"/>
              <w:rPr>
                <w:rFonts w:ascii="Times New Roman" w:hAnsi="Times New Roman" w:cs="Times New Roman"/>
                <w:sz w:val="24"/>
                <w:szCs w:val="24"/>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A3EFAF8" w14:textId="77777777" w:rsidR="006A69A3" w:rsidRPr="00D871FC" w:rsidRDefault="006A69A3" w:rsidP="009A46F9">
            <w:pPr>
              <w:pStyle w:val="NoSpacing"/>
              <w:jc w:val="both"/>
              <w:rPr>
                <w:rFonts w:ascii="Times New Roman" w:hAnsi="Times New Roman" w:cs="Times New Roman"/>
                <w:b/>
                <w:bCs/>
                <w:sz w:val="24"/>
                <w:szCs w:val="24"/>
              </w:rPr>
            </w:pPr>
            <w:r w:rsidRPr="00D871FC">
              <w:rPr>
                <w:rFonts w:ascii="Times New Roman" w:hAnsi="Times New Roman" w:cs="Times New Roman"/>
                <w:sz w:val="24"/>
                <w:szCs w:val="24"/>
              </w:rPr>
              <w:t xml:space="preserve">Tiekėjas yra padaręs rimtą profesinį pažeidimą, dėl kurio perkančioji organizacija abejoja tiekėjo sąžiningumu, </w:t>
            </w:r>
            <w:r w:rsidRPr="00D871FC">
              <w:rPr>
                <w:rFonts w:ascii="Times New Roman" w:eastAsia="Times New Roman" w:hAnsi="Times New Roman" w:cs="Times New Roman"/>
                <w:sz w:val="24"/>
                <w:szCs w:val="24"/>
              </w:rPr>
              <w:t xml:space="preserve"> kai jis (tiekėjas) neatitinka minimalių patikimo mokesčių mokėtojo kriterijų, nustatytų Lietuvos Respublikos mokesčių administravimo įstatymo 40</w:t>
            </w:r>
            <w:r w:rsidRPr="00D871FC">
              <w:rPr>
                <w:rFonts w:ascii="Times New Roman" w:eastAsia="Times New Roman" w:hAnsi="Times New Roman" w:cs="Times New Roman"/>
                <w:sz w:val="24"/>
                <w:szCs w:val="24"/>
                <w:vertAlign w:val="superscript"/>
              </w:rPr>
              <w:t>1</w:t>
            </w:r>
            <w:r w:rsidRPr="00D871FC">
              <w:rPr>
                <w:rFonts w:ascii="Times New Roman" w:eastAsia="Times New Roman" w:hAnsi="Times New Roman" w:cs="Times New Roman"/>
                <w:sz w:val="24"/>
                <w:szCs w:val="24"/>
              </w:rPr>
              <w:t xml:space="preserve"> straipsnio 1 dalyje.</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2EE3A5" w14:textId="77777777" w:rsidR="006A69A3" w:rsidRPr="00D871FC" w:rsidRDefault="006A69A3" w:rsidP="009A46F9">
            <w:pPr>
              <w:pStyle w:val="NoSpacing"/>
              <w:jc w:val="both"/>
              <w:rPr>
                <w:rFonts w:ascii="Times New Roman" w:eastAsia="Yu Mincho" w:hAnsi="Times New Roman" w:cs="Times New Roman"/>
                <w:b/>
                <w:bCs/>
                <w:sz w:val="24"/>
                <w:szCs w:val="24"/>
              </w:rPr>
            </w:pPr>
            <w:r w:rsidRPr="00D871FC">
              <w:rPr>
                <w:rFonts w:ascii="Times New Roman" w:eastAsia="Yu Mincho" w:hAnsi="Times New Roman" w:cs="Times New Roman"/>
                <w:b/>
                <w:bCs/>
                <w:sz w:val="24"/>
                <w:szCs w:val="24"/>
              </w:rPr>
              <w:t>VPĮ 46 straipsnio 4 dalies 7 punkto b papunktis</w:t>
            </w:r>
          </w:p>
          <w:p w14:paraId="4AE00BD4" w14:textId="77777777" w:rsidR="006A69A3" w:rsidRPr="00D871FC" w:rsidRDefault="006A69A3" w:rsidP="009A46F9">
            <w:pPr>
              <w:pStyle w:val="NoSpacing"/>
              <w:jc w:val="both"/>
              <w:rPr>
                <w:rFonts w:ascii="Times New Roman" w:eastAsia="Yu Mincho" w:hAnsi="Times New Roman" w:cs="Times New Roman"/>
                <w:sz w:val="24"/>
                <w:szCs w:val="24"/>
              </w:rPr>
            </w:pPr>
          </w:p>
          <w:p w14:paraId="1032AA85" w14:textId="77777777" w:rsidR="006A69A3" w:rsidRPr="00D871FC" w:rsidRDefault="006A69A3" w:rsidP="009A46F9">
            <w:pPr>
              <w:pStyle w:val="NoSpacing"/>
              <w:jc w:val="both"/>
              <w:rPr>
                <w:rFonts w:ascii="Times New Roman" w:eastAsia="Yu Mincho" w:hAnsi="Times New Roman" w:cs="Times New Roman"/>
                <w:sz w:val="24"/>
                <w:szCs w:val="24"/>
                <w:lang w:eastAsia="en-US"/>
              </w:rPr>
            </w:pPr>
            <w:r w:rsidRPr="00D871FC">
              <w:rPr>
                <w:rFonts w:ascii="Times New Roman" w:eastAsia="Yu Mincho" w:hAnsi="Times New Roman" w:cs="Times New Roman"/>
                <w:sz w:val="24"/>
                <w:szCs w:val="24"/>
              </w:rPr>
              <w:t>EBVPD III dalies C11 punktas</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C47661" w14:textId="77777777" w:rsidR="006A69A3" w:rsidRPr="00D871FC" w:rsidRDefault="006A69A3" w:rsidP="009A46F9">
            <w:pPr>
              <w:pStyle w:val="NoSpacing"/>
              <w:jc w:val="both"/>
              <w:rPr>
                <w:rFonts w:ascii="Times New Roman" w:hAnsi="Times New Roman" w:cs="Times New Roman"/>
                <w:sz w:val="24"/>
                <w:szCs w:val="24"/>
                <w:lang w:eastAsia="en-US"/>
              </w:rPr>
            </w:pPr>
            <w:r w:rsidRPr="00D871FC">
              <w:rPr>
                <w:rFonts w:ascii="Times New Roman" w:hAnsi="Times New Roman" w:cs="Times New Roman"/>
                <w:sz w:val="24"/>
                <w:szCs w:val="24"/>
                <w:lang w:eastAsia="en-US"/>
              </w:rPr>
              <w:t>Iš Lietuvoje įsteigtų subjektų įrodančių dokumentų nereikalaujama. Užtenka pateikto EBVPD.</w:t>
            </w:r>
          </w:p>
          <w:p w14:paraId="45FE1458" w14:textId="77777777" w:rsidR="006A69A3" w:rsidRPr="00D871FC" w:rsidRDefault="006A69A3" w:rsidP="009A46F9">
            <w:pPr>
              <w:pStyle w:val="NoSpacing"/>
              <w:jc w:val="both"/>
              <w:rPr>
                <w:rFonts w:ascii="Times New Roman" w:hAnsi="Times New Roman" w:cs="Times New Roman"/>
                <w:b/>
                <w:bCs/>
                <w:iCs/>
                <w:sz w:val="24"/>
                <w:szCs w:val="24"/>
                <w:lang w:eastAsia="en-US"/>
              </w:rPr>
            </w:pPr>
          </w:p>
          <w:p w14:paraId="3F5F5B26" w14:textId="77777777" w:rsidR="006A69A3" w:rsidRPr="00D871FC" w:rsidRDefault="006A69A3" w:rsidP="009A46F9">
            <w:pPr>
              <w:pStyle w:val="NoSpacing"/>
              <w:jc w:val="both"/>
              <w:rPr>
                <w:rFonts w:ascii="Times New Roman" w:hAnsi="Times New Roman" w:cs="Times New Roman"/>
                <w:b/>
                <w:bCs/>
                <w:sz w:val="24"/>
                <w:szCs w:val="24"/>
              </w:rPr>
            </w:pPr>
            <w:r w:rsidRPr="00D871FC">
              <w:rPr>
                <w:rFonts w:ascii="Times New Roman" w:hAnsi="Times New Roman" w:cs="Times New Roman"/>
                <w:sz w:val="24"/>
                <w:szCs w:val="24"/>
              </w:rPr>
              <w:t>Priimant sprendimus dėl tiekėjo pašalinimo iš pirkimo procedūros šiame punkte nurodytu pašalinimo pagrindu, be kita ko, atsižvelgiama į</w:t>
            </w:r>
            <w:r w:rsidRPr="00D871FC">
              <w:rPr>
                <w:rFonts w:ascii="Times New Roman" w:hAnsi="Times New Roman" w:cs="Times New Roman"/>
                <w:b/>
                <w:bCs/>
                <w:sz w:val="24"/>
                <w:szCs w:val="24"/>
              </w:rPr>
              <w:t xml:space="preserve"> </w:t>
            </w:r>
            <w:r w:rsidRPr="00D871FC">
              <w:rPr>
                <w:rFonts w:ascii="Times New Roman" w:hAnsi="Times New Roman" w:cs="Times New Roman"/>
                <w:sz w:val="24"/>
                <w:szCs w:val="24"/>
              </w:rPr>
              <w:lastRenderedPageBreak/>
              <w:t xml:space="preserve">nacionalinėje duomenų bazėje adresu </w:t>
            </w:r>
            <w:hyperlink r:id="rId20">
              <w:r w:rsidRPr="00D871FC">
                <w:rPr>
                  <w:rStyle w:val="Hyperlink"/>
                  <w:rFonts w:ascii="Times New Roman" w:hAnsi="Times New Roman" w:cs="Times New Roman"/>
                  <w:sz w:val="24"/>
                  <w:szCs w:val="24"/>
                  <w:u w:val="single"/>
                </w:rPr>
                <w:t>https://www.vmi.lt/evmi/mokesciu-moketoju-informacija</w:t>
              </w:r>
            </w:hyperlink>
            <w:r w:rsidRPr="00D871FC">
              <w:rPr>
                <w:rFonts w:ascii="Times New Roman" w:hAnsi="Times New Roman" w:cs="Times New Roman"/>
                <w:sz w:val="24"/>
                <w:szCs w:val="24"/>
              </w:rPr>
              <w:t xml:space="preserve"> skelbiamą informaciją.</w:t>
            </w:r>
          </w:p>
        </w:tc>
      </w:tr>
      <w:tr w:rsidR="006A69A3" w:rsidRPr="00D871FC" w14:paraId="6EBB46A0" w14:textId="77777777" w:rsidTr="009A46F9">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F3903D" w14:textId="77777777" w:rsidR="006A69A3" w:rsidRPr="00D871FC" w:rsidRDefault="006A69A3" w:rsidP="006A69A3">
            <w:pPr>
              <w:pStyle w:val="NoSpacing"/>
              <w:numPr>
                <w:ilvl w:val="0"/>
                <w:numId w:val="15"/>
              </w:numPr>
              <w:ind w:left="0" w:firstLine="0"/>
              <w:rPr>
                <w:rFonts w:ascii="Times New Roman" w:hAnsi="Times New Roman" w:cs="Times New Roman"/>
                <w:sz w:val="24"/>
                <w:szCs w:val="24"/>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F1392B" w14:textId="77777777" w:rsidR="006A69A3" w:rsidRPr="00D871FC" w:rsidRDefault="006A69A3" w:rsidP="009A46F9">
            <w:pPr>
              <w:pStyle w:val="NoSpacing"/>
              <w:jc w:val="both"/>
              <w:rPr>
                <w:rFonts w:ascii="Times New Roman" w:hAnsi="Times New Roman" w:cs="Times New Roman"/>
                <w:sz w:val="24"/>
                <w:szCs w:val="24"/>
              </w:rPr>
            </w:pPr>
            <w:r w:rsidRPr="00D871FC">
              <w:rPr>
                <w:rFonts w:ascii="Times New Roman" w:hAnsi="Times New Roman" w:cs="Times New Roman"/>
                <w:sz w:val="24"/>
                <w:szCs w:val="24"/>
              </w:rPr>
              <w:t>Tiekėjas yra padaręs rimtą profesinį pažeidimą, dėl kurio perkančioji organizacija abejoja tiekėjo sąžiningumu,</w:t>
            </w:r>
            <w:r w:rsidRPr="00D871FC">
              <w:rPr>
                <w:rFonts w:ascii="Times New Roman" w:eastAsia="Times New Roman" w:hAnsi="Times New Roman" w:cs="Times New Roman"/>
                <w:sz w:val="24"/>
                <w:szCs w:val="24"/>
              </w:rPr>
              <w:t xml:space="preserve"> kai jis </w:t>
            </w:r>
            <w:r w:rsidRPr="00D871FC">
              <w:rPr>
                <w:rFonts w:ascii="Times New Roman" w:hAnsi="Times New Roman" w:cs="Times New Roman"/>
                <w:color w:val="000000" w:themeColor="text1"/>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2B0BA0" w14:textId="77777777" w:rsidR="006A69A3" w:rsidRPr="00D871FC" w:rsidRDefault="006A69A3" w:rsidP="009A46F9">
            <w:pPr>
              <w:pStyle w:val="NoSpacing"/>
              <w:jc w:val="both"/>
              <w:rPr>
                <w:rFonts w:ascii="Times New Roman" w:eastAsia="Yu Mincho" w:hAnsi="Times New Roman" w:cs="Times New Roman"/>
                <w:b/>
                <w:bCs/>
                <w:sz w:val="24"/>
                <w:szCs w:val="24"/>
              </w:rPr>
            </w:pPr>
            <w:r w:rsidRPr="00D871FC">
              <w:rPr>
                <w:rFonts w:ascii="Times New Roman" w:eastAsia="Yu Mincho" w:hAnsi="Times New Roman" w:cs="Times New Roman"/>
                <w:b/>
                <w:bCs/>
                <w:sz w:val="24"/>
                <w:szCs w:val="24"/>
              </w:rPr>
              <w:t>VPĮ 46 straipsnio 4 dalies 7 punkto c papunktis</w:t>
            </w:r>
          </w:p>
          <w:p w14:paraId="4169CD45" w14:textId="77777777" w:rsidR="006A69A3" w:rsidRPr="00D871FC" w:rsidRDefault="006A69A3" w:rsidP="009A46F9">
            <w:pPr>
              <w:pStyle w:val="NoSpacing"/>
              <w:jc w:val="both"/>
              <w:rPr>
                <w:rFonts w:ascii="Times New Roman" w:eastAsia="Yu Mincho" w:hAnsi="Times New Roman" w:cs="Times New Roman"/>
                <w:sz w:val="24"/>
                <w:szCs w:val="24"/>
              </w:rPr>
            </w:pPr>
          </w:p>
          <w:p w14:paraId="12F4A93C" w14:textId="77777777" w:rsidR="006A69A3" w:rsidRPr="00D871FC" w:rsidRDefault="006A69A3" w:rsidP="009A46F9">
            <w:pPr>
              <w:pStyle w:val="NoSpacing"/>
              <w:jc w:val="both"/>
              <w:rPr>
                <w:rFonts w:ascii="Times New Roman" w:eastAsia="Yu Mincho" w:hAnsi="Times New Roman" w:cs="Times New Roman"/>
                <w:sz w:val="24"/>
                <w:szCs w:val="24"/>
                <w:lang w:eastAsia="en-US"/>
              </w:rPr>
            </w:pPr>
            <w:r w:rsidRPr="00D871FC">
              <w:rPr>
                <w:rFonts w:ascii="Times New Roman" w:eastAsia="Yu Mincho" w:hAnsi="Times New Roman" w:cs="Times New Roman"/>
                <w:sz w:val="24"/>
                <w:szCs w:val="24"/>
              </w:rPr>
              <w:t>EBVPD III dalies C11 punktas</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0D1C1E" w14:textId="77777777" w:rsidR="006A69A3" w:rsidRPr="00D871FC" w:rsidRDefault="006A69A3" w:rsidP="009A46F9">
            <w:pPr>
              <w:pStyle w:val="NoSpacing"/>
              <w:jc w:val="both"/>
              <w:rPr>
                <w:rFonts w:ascii="Times New Roman" w:hAnsi="Times New Roman" w:cs="Times New Roman"/>
                <w:sz w:val="24"/>
                <w:szCs w:val="24"/>
                <w:lang w:eastAsia="en-US"/>
              </w:rPr>
            </w:pPr>
            <w:r w:rsidRPr="00D871FC">
              <w:rPr>
                <w:rFonts w:ascii="Times New Roman" w:hAnsi="Times New Roman" w:cs="Times New Roman"/>
                <w:sz w:val="24"/>
                <w:szCs w:val="24"/>
                <w:lang w:eastAsia="en-US"/>
              </w:rPr>
              <w:t>Iš Lietuvoje įsteigtų subjektų įrodančių dokumentų nereikalaujama. Užtenka pateikto EBVPD.</w:t>
            </w:r>
          </w:p>
          <w:p w14:paraId="44FC8304" w14:textId="77777777" w:rsidR="006A69A3" w:rsidRPr="00D871FC" w:rsidRDefault="006A69A3" w:rsidP="009A46F9">
            <w:pPr>
              <w:pStyle w:val="NoSpacing"/>
              <w:jc w:val="both"/>
              <w:rPr>
                <w:rFonts w:ascii="Times New Roman" w:hAnsi="Times New Roman" w:cs="Times New Roman"/>
                <w:bCs/>
                <w:iCs/>
                <w:sz w:val="24"/>
                <w:szCs w:val="24"/>
                <w:lang w:eastAsia="en-US"/>
              </w:rPr>
            </w:pPr>
          </w:p>
          <w:p w14:paraId="263AFB4F" w14:textId="77777777" w:rsidR="006A69A3" w:rsidRPr="00D871FC" w:rsidRDefault="006A69A3" w:rsidP="009A46F9">
            <w:pPr>
              <w:spacing w:after="0" w:line="240" w:lineRule="auto"/>
              <w:rPr>
                <w:rFonts w:ascii="Times New Roman" w:hAnsi="Times New Roman" w:cs="Times New Roman"/>
                <w:b/>
                <w:bCs/>
                <w:sz w:val="24"/>
                <w:szCs w:val="24"/>
              </w:rPr>
            </w:pPr>
            <w:r w:rsidRPr="00D871FC">
              <w:rPr>
                <w:rFonts w:ascii="Times New Roman" w:hAnsi="Times New Roman" w:cs="Times New Roman"/>
                <w:b/>
                <w:bCs/>
                <w:sz w:val="24"/>
                <w:szCs w:val="24"/>
              </w:rPr>
              <w:t xml:space="preserve">Priimant sprendimus dėl tiekėjo pašalinimo iš pirkimo procedūros šiame punkte nurodytu pašalinimo pagrindu, be kita ko, atsižvelgiama į nacionalinėje duomenų bazėje adresu: </w:t>
            </w:r>
          </w:p>
          <w:p w14:paraId="3FC7CAC9" w14:textId="77777777" w:rsidR="006A69A3" w:rsidRPr="00D871FC" w:rsidRDefault="006A69A3" w:rsidP="009A46F9">
            <w:pPr>
              <w:spacing w:after="0" w:line="240" w:lineRule="auto"/>
              <w:rPr>
                <w:rFonts w:ascii="Times New Roman" w:hAnsi="Times New Roman" w:cs="Times New Roman"/>
                <w:bCs/>
                <w:iCs/>
                <w:sz w:val="24"/>
                <w:szCs w:val="24"/>
                <w:lang w:eastAsia="en-US"/>
              </w:rPr>
            </w:pPr>
            <w:hyperlink r:id="rId21" w:history="1">
              <w:r w:rsidRPr="00D871FC">
                <w:rPr>
                  <w:rStyle w:val="Hyperlink"/>
                  <w:rFonts w:ascii="Times New Roman" w:hAnsi="Times New Roman" w:cs="Times New Roman"/>
                  <w:sz w:val="24"/>
                  <w:szCs w:val="24"/>
                  <w:u w:val="single"/>
                </w:rPr>
                <w:t>https://kt.gov.lt/lt/atviri-duomenys/diskvalifikavimas-is-viesuju-pirkimu</w:t>
              </w:r>
            </w:hyperlink>
            <w:r w:rsidRPr="00D871FC">
              <w:rPr>
                <w:rFonts w:ascii="Times New Roman" w:hAnsi="Times New Roman" w:cs="Times New Roman"/>
                <w:sz w:val="24"/>
                <w:szCs w:val="24"/>
              </w:rPr>
              <w:t xml:space="preserve"> skelbiamą informaciją. </w:t>
            </w:r>
          </w:p>
        </w:tc>
      </w:tr>
    </w:tbl>
    <w:p w14:paraId="21915E84" w14:textId="77777777" w:rsidR="006A69A3" w:rsidRPr="004E5A23" w:rsidRDefault="006A69A3" w:rsidP="006A69A3"/>
    <w:p w14:paraId="327B1AA3" w14:textId="178479E6" w:rsidR="00A4599F" w:rsidRPr="00F0499F" w:rsidRDefault="00ED49FB" w:rsidP="00C6497D">
      <w:pPr>
        <w:jc w:val="center"/>
        <w:rPr>
          <w:rFonts w:cstheme="minorHAnsi"/>
          <w:b/>
          <w:bCs/>
          <w:smallCaps/>
          <w:sz w:val="22"/>
          <w:szCs w:val="22"/>
        </w:rPr>
      </w:pPr>
      <w:r w:rsidRPr="00F0499F">
        <w:rPr>
          <w:rFonts w:cstheme="minorHAnsi"/>
          <w:smallCaps/>
          <w:sz w:val="22"/>
          <w:szCs w:val="22"/>
        </w:rPr>
        <w:t>_________</w:t>
      </w:r>
      <w:r w:rsidR="003F1531" w:rsidRPr="00F0499F">
        <w:rPr>
          <w:rFonts w:cstheme="minorHAnsi"/>
          <w:smallCaps/>
          <w:sz w:val="22"/>
          <w:szCs w:val="22"/>
        </w:rPr>
        <w:t>__________</w:t>
      </w:r>
      <w:r w:rsidR="00A4599F" w:rsidRPr="00F0499F">
        <w:rPr>
          <w:rFonts w:cstheme="minorHAnsi"/>
          <w:b/>
          <w:bCs/>
          <w:smallCaps/>
          <w:sz w:val="22"/>
          <w:szCs w:val="22"/>
        </w:rPr>
        <w:br w:type="page"/>
      </w:r>
    </w:p>
    <w:p w14:paraId="7BFABC1F" w14:textId="6709A453" w:rsidR="008D704D" w:rsidRPr="0027723E" w:rsidRDefault="008D704D" w:rsidP="0027723E">
      <w:pPr>
        <w:pStyle w:val="Heading2"/>
        <w:ind w:left="5103"/>
        <w:jc w:val="both"/>
        <w:rPr>
          <w:rFonts w:ascii="Times New Roman" w:eastAsia="Calibri" w:hAnsi="Times New Roman" w:cs="Times New Roman"/>
          <w:color w:val="0070C0"/>
          <w:sz w:val="24"/>
          <w:szCs w:val="24"/>
        </w:rPr>
      </w:pPr>
      <w:bookmarkStart w:id="53" w:name="_Ref38291223"/>
      <w:bookmarkStart w:id="54" w:name="_Ref38291334"/>
      <w:bookmarkStart w:id="55" w:name="_Ref38533412"/>
      <w:bookmarkStart w:id="56" w:name="_Toc233305943"/>
      <w:r w:rsidRPr="0027723E">
        <w:rPr>
          <w:rFonts w:ascii="Times New Roman" w:eastAsia="Calibri" w:hAnsi="Times New Roman" w:cs="Times New Roman"/>
          <w:color w:val="0070C0"/>
          <w:sz w:val="24"/>
          <w:szCs w:val="24"/>
        </w:rPr>
        <w:lastRenderedPageBreak/>
        <w:t xml:space="preserve">Pirkimo sąlygų </w:t>
      </w:r>
      <w:r w:rsidR="00F1334C" w:rsidRPr="0027723E">
        <w:rPr>
          <w:rFonts w:ascii="Times New Roman" w:eastAsia="Calibri" w:hAnsi="Times New Roman" w:cs="Times New Roman"/>
          <w:color w:val="0070C0"/>
          <w:sz w:val="24"/>
          <w:szCs w:val="24"/>
        </w:rPr>
        <w:t>4</w:t>
      </w:r>
      <w:r w:rsidRPr="0027723E">
        <w:rPr>
          <w:rFonts w:ascii="Times New Roman" w:eastAsia="Calibri" w:hAnsi="Times New Roman" w:cs="Times New Roman"/>
          <w:color w:val="0070C0"/>
          <w:sz w:val="24"/>
          <w:szCs w:val="24"/>
        </w:rPr>
        <w:t xml:space="preserve"> priedas „Tiekėjų kvalifikacijos reikalavimai</w:t>
      </w:r>
      <w:r w:rsidR="00283391" w:rsidRPr="0027723E">
        <w:rPr>
          <w:rFonts w:ascii="Times New Roman" w:eastAsia="Calibri" w:hAnsi="Times New Roman" w:cs="Times New Roman"/>
          <w:color w:val="0070C0"/>
          <w:sz w:val="24"/>
          <w:szCs w:val="24"/>
        </w:rPr>
        <w:t xml:space="preserve"> ir reikalaujami kokybės bei aplinkos apsaugos vadybos sistemų standartai</w:t>
      </w:r>
      <w:r w:rsidRPr="0027723E">
        <w:rPr>
          <w:rFonts w:ascii="Times New Roman" w:eastAsia="Calibri" w:hAnsi="Times New Roman" w:cs="Times New Roman"/>
          <w:color w:val="0070C0"/>
          <w:sz w:val="24"/>
          <w:szCs w:val="24"/>
        </w:rPr>
        <w:t>“</w:t>
      </w:r>
      <w:bookmarkEnd w:id="53"/>
      <w:bookmarkEnd w:id="54"/>
      <w:bookmarkEnd w:id="55"/>
      <w:bookmarkEnd w:id="56"/>
    </w:p>
    <w:p w14:paraId="70EF5423" w14:textId="77777777" w:rsidR="002F396F" w:rsidRPr="00F0499F" w:rsidRDefault="002F396F" w:rsidP="00DE290C">
      <w:pPr>
        <w:rPr>
          <w:rFonts w:cstheme="minorHAnsi"/>
          <w:b/>
          <w:bCs/>
          <w:smallCaps/>
          <w:sz w:val="22"/>
          <w:szCs w:val="22"/>
        </w:rPr>
      </w:pPr>
    </w:p>
    <w:p w14:paraId="4BE858D5" w14:textId="77777777" w:rsidR="00C576DD" w:rsidRDefault="00C576DD" w:rsidP="00C576DD">
      <w:pPr>
        <w:spacing w:after="0" w:line="288" w:lineRule="auto"/>
        <w:ind w:firstLine="697"/>
        <w:jc w:val="center"/>
        <w:rPr>
          <w:rFonts w:ascii="Times New Roman" w:eastAsia="Arial" w:hAnsi="Times New Roman" w:cs="Times New Roman"/>
          <w:smallCaps/>
          <w:color w:val="404040"/>
          <w:sz w:val="28"/>
          <w:szCs w:val="28"/>
        </w:rPr>
      </w:pPr>
      <w:r w:rsidRPr="00C576DD">
        <w:rPr>
          <w:rFonts w:ascii="Times New Roman" w:eastAsia="Arial" w:hAnsi="Times New Roman" w:cs="Times New Roman"/>
          <w:smallCaps/>
          <w:color w:val="404040"/>
          <w:sz w:val="28"/>
          <w:szCs w:val="28"/>
        </w:rPr>
        <w:t>TIEKĖJŲ KVALIFIKACIJOS REIKALAVIMAI IR REIKALAVIMAI LAIKYTIS KOKYBĖS VADYBOS SISTEMOS IR (ARBA) APLINKOS APSAUGOS VADYBOS SISTEMOS STANDARTŲ</w:t>
      </w:r>
    </w:p>
    <w:p w14:paraId="20362423" w14:textId="58150909" w:rsidR="00EF16E2" w:rsidRDefault="00EF16E2" w:rsidP="00C576DD">
      <w:pPr>
        <w:spacing w:after="0" w:line="288" w:lineRule="auto"/>
        <w:ind w:firstLine="697"/>
        <w:jc w:val="center"/>
        <w:rPr>
          <w:rFonts w:ascii="Times New Roman" w:eastAsia="Arial" w:hAnsi="Times New Roman" w:cs="Times New Roman"/>
          <w:smallCaps/>
          <w:color w:val="404040"/>
          <w:sz w:val="28"/>
          <w:szCs w:val="28"/>
        </w:rPr>
      </w:pPr>
      <w:r>
        <w:rPr>
          <w:rFonts w:ascii="Times New Roman" w:eastAsia="Arial" w:hAnsi="Times New Roman" w:cs="Times New Roman"/>
          <w:smallCaps/>
          <w:color w:val="404040"/>
          <w:sz w:val="28"/>
          <w:szCs w:val="28"/>
        </w:rPr>
        <w:t>/</w:t>
      </w:r>
    </w:p>
    <w:p w14:paraId="75EB4E30" w14:textId="4AF3946E" w:rsidR="00EF16E2" w:rsidRPr="00EF16E2" w:rsidRDefault="00EF16E2" w:rsidP="00C576DD">
      <w:pPr>
        <w:spacing w:after="0" w:line="288" w:lineRule="auto"/>
        <w:ind w:firstLine="697"/>
        <w:jc w:val="center"/>
        <w:rPr>
          <w:rFonts w:ascii="Times New Roman" w:eastAsia="Arial" w:hAnsi="Times New Roman" w:cs="Times New Roman"/>
          <w:i/>
          <w:iCs/>
          <w:smallCaps/>
          <w:color w:val="404040"/>
          <w:sz w:val="24"/>
          <w:szCs w:val="24"/>
        </w:rPr>
      </w:pPr>
      <w:r w:rsidRPr="00EF16E2">
        <w:rPr>
          <w:rFonts w:ascii="Times New Roman" w:hAnsi="Times New Roman" w:cs="Times New Roman"/>
          <w:i/>
          <w:iCs/>
          <w:sz w:val="24"/>
          <w:szCs w:val="24"/>
        </w:rPr>
        <w:t>SUPPLIER QUALIFICATION REQUIREMENTS AND REQUIREMENTS FOR COMPLIANCE WITH QUALITY MANAGEMENT SYSTEM AND/OR ENVIRONMENTAL MANAGEMENT SYSTEM STANDARDS</w:t>
      </w:r>
    </w:p>
    <w:p w14:paraId="2BA4C2EA" w14:textId="77777777" w:rsidR="00C576DD" w:rsidRPr="00C576DD" w:rsidRDefault="00C576DD" w:rsidP="00C576DD">
      <w:pPr>
        <w:autoSpaceDE w:val="0"/>
        <w:autoSpaceDN w:val="0"/>
        <w:adjustRightInd w:val="0"/>
        <w:spacing w:after="0" w:line="288" w:lineRule="auto"/>
        <w:rPr>
          <w:rFonts w:ascii="Times New Roman" w:hAnsi="Times New Roman" w:cs="Times New Roman"/>
          <w:color w:val="000000"/>
          <w:sz w:val="24"/>
          <w:szCs w:val="24"/>
        </w:rPr>
      </w:pPr>
    </w:p>
    <w:p w14:paraId="6AD6552F" w14:textId="77777777" w:rsidR="00C576DD" w:rsidRDefault="00C576DD" w:rsidP="00C576DD">
      <w:pPr>
        <w:autoSpaceDE w:val="0"/>
        <w:autoSpaceDN w:val="0"/>
        <w:adjustRightInd w:val="0"/>
        <w:spacing w:after="0" w:line="288" w:lineRule="auto"/>
        <w:ind w:firstLine="709"/>
        <w:jc w:val="both"/>
        <w:rPr>
          <w:rFonts w:ascii="Times New Roman" w:hAnsi="Times New Roman" w:cs="Times New Roman"/>
          <w:color w:val="000000"/>
          <w:sz w:val="24"/>
          <w:szCs w:val="24"/>
        </w:rPr>
      </w:pPr>
      <w:r w:rsidRPr="00C576DD">
        <w:rPr>
          <w:rFonts w:ascii="Times New Roman" w:hAnsi="Times New Roman" w:cs="Times New Roman"/>
          <w:color w:val="000000"/>
          <w:sz w:val="24"/>
          <w:szCs w:val="24"/>
        </w:rPr>
        <w:t xml:space="preserve">1. Tiekėjo kvalifikacija turi atitikti šiame priede nustatytus reikalavimus kvalifikacijai. Jeigu tiekėjo kvalifikacija dėl teisės verstis atitinkama veikla nėra tikrinama visa apimtimi, tiekėjas perkančiajai organizacijai įsipareigoja, kad sutartį vykdys tik teisę verstis atitinkama veikla turintys asmenys. </w:t>
      </w:r>
    </w:p>
    <w:p w14:paraId="1AC2B1BC" w14:textId="3A7409BD" w:rsidR="00EF16E2" w:rsidRPr="00EF16E2" w:rsidRDefault="00EF16E2" w:rsidP="00C576DD">
      <w:pPr>
        <w:autoSpaceDE w:val="0"/>
        <w:autoSpaceDN w:val="0"/>
        <w:adjustRightInd w:val="0"/>
        <w:spacing w:after="0" w:line="288" w:lineRule="auto"/>
        <w:ind w:firstLine="709"/>
        <w:jc w:val="both"/>
        <w:rPr>
          <w:rFonts w:ascii="Times New Roman" w:hAnsi="Times New Roman" w:cs="Times New Roman"/>
          <w:i/>
          <w:iCs/>
          <w:color w:val="000000"/>
          <w:sz w:val="24"/>
          <w:szCs w:val="24"/>
        </w:rPr>
      </w:pPr>
      <w:r w:rsidRPr="00EF16E2">
        <w:rPr>
          <w:rFonts w:ascii="Times New Roman" w:hAnsi="Times New Roman" w:cs="Times New Roman"/>
          <w:i/>
          <w:iCs/>
          <w:sz w:val="24"/>
          <w:szCs w:val="24"/>
        </w:rPr>
        <w:t xml:space="preserve">The supplier's qualification must meet the qualification requirements set </w:t>
      </w:r>
      <w:proofErr w:type="spellStart"/>
      <w:r w:rsidRPr="00EF16E2">
        <w:rPr>
          <w:rFonts w:ascii="Times New Roman" w:hAnsi="Times New Roman" w:cs="Times New Roman"/>
          <w:i/>
          <w:iCs/>
          <w:sz w:val="24"/>
          <w:szCs w:val="24"/>
        </w:rPr>
        <w:t>forth</w:t>
      </w:r>
      <w:proofErr w:type="spellEnd"/>
      <w:r w:rsidRPr="00EF16E2">
        <w:rPr>
          <w:rFonts w:ascii="Times New Roman" w:hAnsi="Times New Roman" w:cs="Times New Roman"/>
          <w:i/>
          <w:iCs/>
          <w:sz w:val="24"/>
          <w:szCs w:val="24"/>
        </w:rPr>
        <w:t xml:space="preserve"> in this Annex. If the supplier's qualification regarding the right to engage in the relevant activity is not </w:t>
      </w:r>
      <w:proofErr w:type="spellStart"/>
      <w:r w:rsidRPr="00EF16E2">
        <w:rPr>
          <w:rFonts w:ascii="Times New Roman" w:hAnsi="Times New Roman" w:cs="Times New Roman"/>
          <w:i/>
          <w:iCs/>
          <w:sz w:val="24"/>
          <w:szCs w:val="24"/>
        </w:rPr>
        <w:t>verified</w:t>
      </w:r>
      <w:proofErr w:type="spellEnd"/>
      <w:r w:rsidRPr="00EF16E2">
        <w:rPr>
          <w:rFonts w:ascii="Times New Roman" w:hAnsi="Times New Roman" w:cs="Times New Roman"/>
          <w:i/>
          <w:iCs/>
          <w:sz w:val="24"/>
          <w:szCs w:val="24"/>
        </w:rPr>
        <w:t xml:space="preserve"> to its full </w:t>
      </w:r>
      <w:proofErr w:type="spellStart"/>
      <w:r w:rsidRPr="00EF16E2">
        <w:rPr>
          <w:rFonts w:ascii="Times New Roman" w:hAnsi="Times New Roman" w:cs="Times New Roman"/>
          <w:i/>
          <w:iCs/>
          <w:sz w:val="24"/>
          <w:szCs w:val="24"/>
        </w:rPr>
        <w:t>extent</w:t>
      </w:r>
      <w:proofErr w:type="spellEnd"/>
      <w:r w:rsidRPr="00EF16E2">
        <w:rPr>
          <w:rFonts w:ascii="Times New Roman" w:hAnsi="Times New Roman" w:cs="Times New Roman"/>
          <w:i/>
          <w:iCs/>
          <w:sz w:val="24"/>
          <w:szCs w:val="24"/>
        </w:rPr>
        <w:t>, the supplier undertakes to the contracting authority that the contract will be performed only by persons having the right to engage in the relevant activity.</w:t>
      </w:r>
    </w:p>
    <w:p w14:paraId="3B8EE589" w14:textId="77777777" w:rsidR="00C576DD" w:rsidRDefault="00C576DD" w:rsidP="00C576DD">
      <w:pPr>
        <w:autoSpaceDE w:val="0"/>
        <w:autoSpaceDN w:val="0"/>
        <w:adjustRightInd w:val="0"/>
        <w:spacing w:after="0" w:line="288" w:lineRule="auto"/>
        <w:ind w:firstLine="709"/>
        <w:jc w:val="both"/>
        <w:rPr>
          <w:rFonts w:ascii="Times New Roman" w:hAnsi="Times New Roman" w:cs="Times New Roman"/>
          <w:color w:val="000000"/>
          <w:sz w:val="24"/>
          <w:szCs w:val="24"/>
        </w:rPr>
      </w:pPr>
      <w:r w:rsidRPr="00C576DD">
        <w:rPr>
          <w:rFonts w:ascii="Times New Roman" w:hAnsi="Times New Roman" w:cs="Times New Roman"/>
          <w:color w:val="000000"/>
          <w:sz w:val="24"/>
          <w:szCs w:val="24"/>
        </w:rPr>
        <w:t xml:space="preserve">2. Jei pasiūlymas teikiamas ūkio subjektų grupės jungtinės veiklos sutarties pagrindu, bent vienas ūkio subjektų grupės narys arba visi ūkio subjektų grupės nariai kartu turi atitikti šiame priede nustatytus reikalavimus ir pateikti nurodytus dokumentus. </w:t>
      </w:r>
    </w:p>
    <w:p w14:paraId="40F8905B" w14:textId="78FE67F8" w:rsidR="00EF16E2" w:rsidRPr="00EF16E2" w:rsidRDefault="00EF16E2" w:rsidP="00C576DD">
      <w:pPr>
        <w:autoSpaceDE w:val="0"/>
        <w:autoSpaceDN w:val="0"/>
        <w:adjustRightInd w:val="0"/>
        <w:spacing w:after="0" w:line="288" w:lineRule="auto"/>
        <w:ind w:firstLine="709"/>
        <w:jc w:val="both"/>
        <w:rPr>
          <w:rFonts w:ascii="Times New Roman" w:hAnsi="Times New Roman" w:cs="Times New Roman"/>
          <w:i/>
          <w:iCs/>
          <w:color w:val="000000"/>
          <w:sz w:val="24"/>
          <w:szCs w:val="24"/>
        </w:rPr>
      </w:pPr>
      <w:r w:rsidRPr="00EF16E2">
        <w:rPr>
          <w:rFonts w:ascii="Times New Roman" w:hAnsi="Times New Roman" w:cs="Times New Roman"/>
          <w:i/>
          <w:iCs/>
          <w:sz w:val="24"/>
          <w:szCs w:val="24"/>
        </w:rPr>
        <w:t xml:space="preserve">If the proposal is submitted on the basis of a joint </w:t>
      </w:r>
      <w:proofErr w:type="spellStart"/>
      <w:r w:rsidRPr="00EF16E2">
        <w:rPr>
          <w:rFonts w:ascii="Times New Roman" w:hAnsi="Times New Roman" w:cs="Times New Roman"/>
          <w:i/>
          <w:iCs/>
          <w:sz w:val="24"/>
          <w:szCs w:val="24"/>
        </w:rPr>
        <w:t>venture</w:t>
      </w:r>
      <w:proofErr w:type="spellEnd"/>
      <w:r w:rsidRPr="00EF16E2">
        <w:rPr>
          <w:rFonts w:ascii="Times New Roman" w:hAnsi="Times New Roman" w:cs="Times New Roman"/>
          <w:i/>
          <w:iCs/>
          <w:sz w:val="24"/>
          <w:szCs w:val="24"/>
        </w:rPr>
        <w:t xml:space="preserve"> agreement of a group of economic operators, at least one member of the group of economic operators or all members of the group of economic operators jointly must meet the requirements set </w:t>
      </w:r>
      <w:proofErr w:type="spellStart"/>
      <w:r w:rsidRPr="00EF16E2">
        <w:rPr>
          <w:rFonts w:ascii="Times New Roman" w:hAnsi="Times New Roman" w:cs="Times New Roman"/>
          <w:i/>
          <w:iCs/>
          <w:sz w:val="24"/>
          <w:szCs w:val="24"/>
        </w:rPr>
        <w:t>forth</w:t>
      </w:r>
      <w:proofErr w:type="spellEnd"/>
      <w:r w:rsidRPr="00EF16E2">
        <w:rPr>
          <w:rFonts w:ascii="Times New Roman" w:hAnsi="Times New Roman" w:cs="Times New Roman"/>
          <w:i/>
          <w:iCs/>
          <w:sz w:val="24"/>
          <w:szCs w:val="24"/>
        </w:rPr>
        <w:t xml:space="preserve"> in this Annex and submit the specified documents.</w:t>
      </w:r>
    </w:p>
    <w:p w14:paraId="74087D2D" w14:textId="77777777" w:rsidR="00C576DD" w:rsidRDefault="00C576DD" w:rsidP="00C576DD">
      <w:pPr>
        <w:autoSpaceDE w:val="0"/>
        <w:autoSpaceDN w:val="0"/>
        <w:adjustRightInd w:val="0"/>
        <w:spacing w:after="0" w:line="288" w:lineRule="auto"/>
        <w:ind w:firstLine="709"/>
        <w:jc w:val="both"/>
        <w:rPr>
          <w:rFonts w:ascii="Times New Roman" w:hAnsi="Times New Roman" w:cs="Times New Roman"/>
          <w:color w:val="000000"/>
          <w:sz w:val="24"/>
          <w:szCs w:val="24"/>
        </w:rPr>
      </w:pPr>
      <w:r w:rsidRPr="00C576DD">
        <w:rPr>
          <w:rFonts w:ascii="Times New Roman" w:hAnsi="Times New Roman" w:cs="Times New Roman"/>
          <w:color w:val="000000"/>
          <w:sz w:val="24"/>
          <w:szCs w:val="24"/>
        </w:rPr>
        <w:t xml:space="preserve">3. Kai tiekėjas remiasi kitų ūkio subjektų pajėgumais, kad atitiktų nustatytus ekonominio ir finansinio pajėgumo reikalavimus, jie privalo prisiimti solidarią atsakomybę už sutarties įvykdymą. Tokiu atveju kartu su pasiūlymu pateikiama ūkio subjekto pasirašytos laidavimo sutarties kopija ar kitas dokumentas, patvirtinantis, kad ūkio subjektas, kurio ekonominiais ir (ar) finansiniais pajėgumais remiamasi, yra solidariai atsakingas už tiekėjo įsipareigojimų pagal sutartį vykdymą ir pareikalavus atlygins bet kokią žalą, kilusią dėl netinkamo įsipareigojimų vykdymo ir (ar) nevykdymo. </w:t>
      </w:r>
    </w:p>
    <w:p w14:paraId="48603D85" w14:textId="687D916E" w:rsidR="00EF16E2" w:rsidRPr="00EF16E2" w:rsidRDefault="00EF16E2" w:rsidP="00C576DD">
      <w:pPr>
        <w:autoSpaceDE w:val="0"/>
        <w:autoSpaceDN w:val="0"/>
        <w:adjustRightInd w:val="0"/>
        <w:spacing w:after="0" w:line="288" w:lineRule="auto"/>
        <w:ind w:firstLine="709"/>
        <w:jc w:val="both"/>
        <w:rPr>
          <w:rFonts w:ascii="Times New Roman" w:hAnsi="Times New Roman" w:cs="Times New Roman"/>
          <w:i/>
          <w:iCs/>
          <w:color w:val="000000"/>
          <w:sz w:val="24"/>
          <w:szCs w:val="24"/>
        </w:rPr>
      </w:pPr>
      <w:r w:rsidRPr="00EF16E2">
        <w:rPr>
          <w:rFonts w:ascii="Times New Roman" w:hAnsi="Times New Roman" w:cs="Times New Roman"/>
          <w:i/>
          <w:iCs/>
          <w:sz w:val="24"/>
          <w:szCs w:val="24"/>
        </w:rPr>
        <w:t xml:space="preserve">Where a supplier relies on the capacities of other economic operators to meet the established economic and </w:t>
      </w:r>
      <w:proofErr w:type="spellStart"/>
      <w:r w:rsidRPr="00EF16E2">
        <w:rPr>
          <w:rFonts w:ascii="Times New Roman" w:hAnsi="Times New Roman" w:cs="Times New Roman"/>
          <w:i/>
          <w:iCs/>
          <w:sz w:val="24"/>
          <w:szCs w:val="24"/>
        </w:rPr>
        <w:t>financial</w:t>
      </w:r>
      <w:proofErr w:type="spellEnd"/>
      <w:r w:rsidRPr="00EF16E2">
        <w:rPr>
          <w:rFonts w:ascii="Times New Roman" w:hAnsi="Times New Roman" w:cs="Times New Roman"/>
          <w:i/>
          <w:iCs/>
          <w:sz w:val="24"/>
          <w:szCs w:val="24"/>
        </w:rPr>
        <w:t xml:space="preserve"> </w:t>
      </w:r>
      <w:proofErr w:type="spellStart"/>
      <w:r w:rsidRPr="00EF16E2">
        <w:rPr>
          <w:rFonts w:ascii="Times New Roman" w:hAnsi="Times New Roman" w:cs="Times New Roman"/>
          <w:i/>
          <w:iCs/>
          <w:sz w:val="24"/>
          <w:szCs w:val="24"/>
        </w:rPr>
        <w:t>standing</w:t>
      </w:r>
      <w:proofErr w:type="spellEnd"/>
      <w:r w:rsidRPr="00EF16E2">
        <w:rPr>
          <w:rFonts w:ascii="Times New Roman" w:hAnsi="Times New Roman" w:cs="Times New Roman"/>
          <w:i/>
          <w:iCs/>
          <w:sz w:val="24"/>
          <w:szCs w:val="24"/>
        </w:rPr>
        <w:t xml:space="preserve"> requirements, they must </w:t>
      </w:r>
      <w:proofErr w:type="spellStart"/>
      <w:r w:rsidRPr="00EF16E2">
        <w:rPr>
          <w:rFonts w:ascii="Times New Roman" w:hAnsi="Times New Roman" w:cs="Times New Roman"/>
          <w:i/>
          <w:iCs/>
          <w:sz w:val="24"/>
          <w:szCs w:val="24"/>
        </w:rPr>
        <w:t>assume</w:t>
      </w:r>
      <w:proofErr w:type="spellEnd"/>
      <w:r w:rsidRPr="00EF16E2">
        <w:rPr>
          <w:rFonts w:ascii="Times New Roman" w:hAnsi="Times New Roman" w:cs="Times New Roman"/>
          <w:i/>
          <w:iCs/>
          <w:sz w:val="24"/>
          <w:szCs w:val="24"/>
        </w:rPr>
        <w:t xml:space="preserve"> joint and several </w:t>
      </w:r>
      <w:proofErr w:type="spellStart"/>
      <w:r w:rsidRPr="00EF16E2">
        <w:rPr>
          <w:rFonts w:ascii="Times New Roman" w:hAnsi="Times New Roman" w:cs="Times New Roman"/>
          <w:i/>
          <w:iCs/>
          <w:sz w:val="24"/>
          <w:szCs w:val="24"/>
        </w:rPr>
        <w:t>liability</w:t>
      </w:r>
      <w:proofErr w:type="spellEnd"/>
      <w:r w:rsidRPr="00EF16E2">
        <w:rPr>
          <w:rFonts w:ascii="Times New Roman" w:hAnsi="Times New Roman" w:cs="Times New Roman"/>
          <w:i/>
          <w:iCs/>
          <w:sz w:val="24"/>
          <w:szCs w:val="24"/>
        </w:rPr>
        <w:t xml:space="preserve"> for the performance of the contract. In such a case, a copy of a </w:t>
      </w:r>
      <w:proofErr w:type="spellStart"/>
      <w:r w:rsidRPr="00EF16E2">
        <w:rPr>
          <w:rFonts w:ascii="Times New Roman" w:hAnsi="Times New Roman" w:cs="Times New Roman"/>
          <w:i/>
          <w:iCs/>
          <w:sz w:val="24"/>
          <w:szCs w:val="24"/>
        </w:rPr>
        <w:t>guarantee</w:t>
      </w:r>
      <w:proofErr w:type="spellEnd"/>
      <w:r w:rsidRPr="00EF16E2">
        <w:rPr>
          <w:rFonts w:ascii="Times New Roman" w:hAnsi="Times New Roman" w:cs="Times New Roman"/>
          <w:i/>
          <w:iCs/>
          <w:sz w:val="24"/>
          <w:szCs w:val="24"/>
        </w:rPr>
        <w:t xml:space="preserve"> agreement signed by the economic operator or </w:t>
      </w:r>
      <w:proofErr w:type="spellStart"/>
      <w:r w:rsidRPr="00EF16E2">
        <w:rPr>
          <w:rFonts w:ascii="Times New Roman" w:hAnsi="Times New Roman" w:cs="Times New Roman"/>
          <w:i/>
          <w:iCs/>
          <w:sz w:val="24"/>
          <w:szCs w:val="24"/>
        </w:rPr>
        <w:t>another</w:t>
      </w:r>
      <w:proofErr w:type="spellEnd"/>
      <w:r w:rsidRPr="00EF16E2">
        <w:rPr>
          <w:rFonts w:ascii="Times New Roman" w:hAnsi="Times New Roman" w:cs="Times New Roman"/>
          <w:i/>
          <w:iCs/>
          <w:sz w:val="24"/>
          <w:szCs w:val="24"/>
        </w:rPr>
        <w:t xml:space="preserve"> document confirming that the economic operator whose economic and/or </w:t>
      </w:r>
      <w:proofErr w:type="spellStart"/>
      <w:r w:rsidRPr="00EF16E2">
        <w:rPr>
          <w:rFonts w:ascii="Times New Roman" w:hAnsi="Times New Roman" w:cs="Times New Roman"/>
          <w:i/>
          <w:iCs/>
          <w:sz w:val="24"/>
          <w:szCs w:val="24"/>
        </w:rPr>
        <w:t>financial</w:t>
      </w:r>
      <w:proofErr w:type="spellEnd"/>
      <w:r w:rsidRPr="00EF16E2">
        <w:rPr>
          <w:rFonts w:ascii="Times New Roman" w:hAnsi="Times New Roman" w:cs="Times New Roman"/>
          <w:i/>
          <w:iCs/>
          <w:sz w:val="24"/>
          <w:szCs w:val="24"/>
        </w:rPr>
        <w:t xml:space="preserve"> capacities are being relied upon is jointly and </w:t>
      </w:r>
      <w:proofErr w:type="spellStart"/>
      <w:r w:rsidRPr="00EF16E2">
        <w:rPr>
          <w:rFonts w:ascii="Times New Roman" w:hAnsi="Times New Roman" w:cs="Times New Roman"/>
          <w:i/>
          <w:iCs/>
          <w:sz w:val="24"/>
          <w:szCs w:val="24"/>
        </w:rPr>
        <w:t>severally</w:t>
      </w:r>
      <w:proofErr w:type="spellEnd"/>
      <w:r w:rsidRPr="00EF16E2">
        <w:rPr>
          <w:rFonts w:ascii="Times New Roman" w:hAnsi="Times New Roman" w:cs="Times New Roman"/>
          <w:i/>
          <w:iCs/>
          <w:sz w:val="24"/>
          <w:szCs w:val="24"/>
        </w:rPr>
        <w:t xml:space="preserve"> </w:t>
      </w:r>
      <w:proofErr w:type="spellStart"/>
      <w:r w:rsidRPr="00EF16E2">
        <w:rPr>
          <w:rFonts w:ascii="Times New Roman" w:hAnsi="Times New Roman" w:cs="Times New Roman"/>
          <w:i/>
          <w:iCs/>
          <w:sz w:val="24"/>
          <w:szCs w:val="24"/>
        </w:rPr>
        <w:t>liable</w:t>
      </w:r>
      <w:proofErr w:type="spellEnd"/>
      <w:r w:rsidRPr="00EF16E2">
        <w:rPr>
          <w:rFonts w:ascii="Times New Roman" w:hAnsi="Times New Roman" w:cs="Times New Roman"/>
          <w:i/>
          <w:iCs/>
          <w:sz w:val="24"/>
          <w:szCs w:val="24"/>
        </w:rPr>
        <w:t xml:space="preserve"> for the performance of the supplier's obligations under the contract and will, upon </w:t>
      </w:r>
      <w:proofErr w:type="spellStart"/>
      <w:r w:rsidRPr="00EF16E2">
        <w:rPr>
          <w:rFonts w:ascii="Times New Roman" w:hAnsi="Times New Roman" w:cs="Times New Roman"/>
          <w:i/>
          <w:iCs/>
          <w:sz w:val="24"/>
          <w:szCs w:val="24"/>
        </w:rPr>
        <w:t>demand</w:t>
      </w:r>
      <w:proofErr w:type="spellEnd"/>
      <w:r w:rsidRPr="00EF16E2">
        <w:rPr>
          <w:rFonts w:ascii="Times New Roman" w:hAnsi="Times New Roman" w:cs="Times New Roman"/>
          <w:i/>
          <w:iCs/>
          <w:sz w:val="24"/>
          <w:szCs w:val="24"/>
        </w:rPr>
        <w:t xml:space="preserve">, </w:t>
      </w:r>
      <w:proofErr w:type="spellStart"/>
      <w:r w:rsidRPr="00EF16E2">
        <w:rPr>
          <w:rFonts w:ascii="Times New Roman" w:hAnsi="Times New Roman" w:cs="Times New Roman"/>
          <w:i/>
          <w:iCs/>
          <w:sz w:val="24"/>
          <w:szCs w:val="24"/>
        </w:rPr>
        <w:t>indemnify</w:t>
      </w:r>
      <w:proofErr w:type="spellEnd"/>
      <w:r w:rsidRPr="00EF16E2">
        <w:rPr>
          <w:rFonts w:ascii="Times New Roman" w:hAnsi="Times New Roman" w:cs="Times New Roman"/>
          <w:i/>
          <w:iCs/>
          <w:sz w:val="24"/>
          <w:szCs w:val="24"/>
        </w:rPr>
        <w:t xml:space="preserve"> any </w:t>
      </w:r>
      <w:proofErr w:type="spellStart"/>
      <w:r w:rsidRPr="00EF16E2">
        <w:rPr>
          <w:rFonts w:ascii="Times New Roman" w:hAnsi="Times New Roman" w:cs="Times New Roman"/>
          <w:i/>
          <w:iCs/>
          <w:sz w:val="24"/>
          <w:szCs w:val="24"/>
        </w:rPr>
        <w:t>damage</w:t>
      </w:r>
      <w:proofErr w:type="spellEnd"/>
      <w:r w:rsidRPr="00EF16E2">
        <w:rPr>
          <w:rFonts w:ascii="Times New Roman" w:hAnsi="Times New Roman" w:cs="Times New Roman"/>
          <w:i/>
          <w:iCs/>
          <w:sz w:val="24"/>
          <w:szCs w:val="24"/>
        </w:rPr>
        <w:t xml:space="preserve"> </w:t>
      </w:r>
      <w:proofErr w:type="spellStart"/>
      <w:r w:rsidRPr="00EF16E2">
        <w:rPr>
          <w:rFonts w:ascii="Times New Roman" w:hAnsi="Times New Roman" w:cs="Times New Roman"/>
          <w:i/>
          <w:iCs/>
          <w:sz w:val="24"/>
          <w:szCs w:val="24"/>
        </w:rPr>
        <w:t>resulting</w:t>
      </w:r>
      <w:proofErr w:type="spellEnd"/>
      <w:r w:rsidRPr="00EF16E2">
        <w:rPr>
          <w:rFonts w:ascii="Times New Roman" w:hAnsi="Times New Roman" w:cs="Times New Roman"/>
          <w:i/>
          <w:iCs/>
          <w:sz w:val="24"/>
          <w:szCs w:val="24"/>
        </w:rPr>
        <w:t xml:space="preserve"> from </w:t>
      </w:r>
      <w:proofErr w:type="spellStart"/>
      <w:r w:rsidRPr="00EF16E2">
        <w:rPr>
          <w:rFonts w:ascii="Times New Roman" w:hAnsi="Times New Roman" w:cs="Times New Roman"/>
          <w:i/>
          <w:iCs/>
          <w:sz w:val="24"/>
          <w:szCs w:val="24"/>
        </w:rPr>
        <w:t>improper</w:t>
      </w:r>
      <w:proofErr w:type="spellEnd"/>
      <w:r w:rsidRPr="00EF16E2">
        <w:rPr>
          <w:rFonts w:ascii="Times New Roman" w:hAnsi="Times New Roman" w:cs="Times New Roman"/>
          <w:i/>
          <w:iCs/>
          <w:sz w:val="24"/>
          <w:szCs w:val="24"/>
        </w:rPr>
        <w:t xml:space="preserve"> performance and/or non-performance of obligations, shall be submitted together with the proposal.</w:t>
      </w:r>
    </w:p>
    <w:p w14:paraId="04B72156" w14:textId="77777777" w:rsidR="00C576DD" w:rsidRDefault="00C576DD" w:rsidP="00C576DD">
      <w:pPr>
        <w:autoSpaceDE w:val="0"/>
        <w:autoSpaceDN w:val="0"/>
        <w:adjustRightInd w:val="0"/>
        <w:spacing w:after="0" w:line="288" w:lineRule="auto"/>
        <w:ind w:firstLine="709"/>
        <w:jc w:val="both"/>
        <w:rPr>
          <w:rFonts w:ascii="Times New Roman" w:hAnsi="Times New Roman" w:cs="Times New Roman"/>
          <w:color w:val="000000"/>
          <w:sz w:val="24"/>
          <w:szCs w:val="24"/>
        </w:rPr>
      </w:pPr>
      <w:r w:rsidRPr="00C576DD">
        <w:rPr>
          <w:rFonts w:ascii="Times New Roman" w:hAnsi="Times New Roman" w:cs="Times New Roman"/>
          <w:color w:val="000000"/>
          <w:sz w:val="24"/>
          <w:szCs w:val="24"/>
        </w:rPr>
        <w:lastRenderedPageBreak/>
        <w:t xml:space="preserve">4. Perkančioji organizacija gali laikyti, kad tiekėjas neturi reikalaujamo profesinio pajėgumo, jeigu nustato tiekėjo interesų konfliktą, galintį neigiamai paveikti sutarties vykdymą. </w:t>
      </w:r>
    </w:p>
    <w:p w14:paraId="58A18C66" w14:textId="76A6EFF8" w:rsidR="00EF16E2" w:rsidRPr="00EF16E2" w:rsidRDefault="00EF16E2" w:rsidP="00C576DD">
      <w:pPr>
        <w:autoSpaceDE w:val="0"/>
        <w:autoSpaceDN w:val="0"/>
        <w:adjustRightInd w:val="0"/>
        <w:spacing w:after="0" w:line="288" w:lineRule="auto"/>
        <w:ind w:firstLine="709"/>
        <w:jc w:val="both"/>
        <w:rPr>
          <w:rFonts w:ascii="Times New Roman" w:hAnsi="Times New Roman" w:cs="Times New Roman"/>
          <w:i/>
          <w:iCs/>
          <w:color w:val="000000"/>
          <w:sz w:val="24"/>
          <w:szCs w:val="24"/>
        </w:rPr>
      </w:pPr>
      <w:r w:rsidRPr="00EF16E2">
        <w:rPr>
          <w:rFonts w:ascii="Times New Roman" w:hAnsi="Times New Roman" w:cs="Times New Roman"/>
          <w:i/>
          <w:iCs/>
          <w:sz w:val="24"/>
          <w:szCs w:val="24"/>
        </w:rPr>
        <w:t xml:space="preserve">The contracting authority may </w:t>
      </w:r>
      <w:proofErr w:type="spellStart"/>
      <w:r w:rsidRPr="00EF16E2">
        <w:rPr>
          <w:rFonts w:ascii="Times New Roman" w:hAnsi="Times New Roman" w:cs="Times New Roman"/>
          <w:i/>
          <w:iCs/>
          <w:sz w:val="24"/>
          <w:szCs w:val="24"/>
        </w:rPr>
        <w:t>consider</w:t>
      </w:r>
      <w:proofErr w:type="spellEnd"/>
      <w:r w:rsidRPr="00EF16E2">
        <w:rPr>
          <w:rFonts w:ascii="Times New Roman" w:hAnsi="Times New Roman" w:cs="Times New Roman"/>
          <w:i/>
          <w:iCs/>
          <w:sz w:val="24"/>
          <w:szCs w:val="24"/>
        </w:rPr>
        <w:t xml:space="preserve"> that a supplier does not </w:t>
      </w:r>
      <w:proofErr w:type="spellStart"/>
      <w:r w:rsidRPr="00EF16E2">
        <w:rPr>
          <w:rFonts w:ascii="Times New Roman" w:hAnsi="Times New Roman" w:cs="Times New Roman"/>
          <w:i/>
          <w:iCs/>
          <w:sz w:val="24"/>
          <w:szCs w:val="24"/>
        </w:rPr>
        <w:t>possess</w:t>
      </w:r>
      <w:proofErr w:type="spellEnd"/>
      <w:r w:rsidRPr="00EF16E2">
        <w:rPr>
          <w:rFonts w:ascii="Times New Roman" w:hAnsi="Times New Roman" w:cs="Times New Roman"/>
          <w:i/>
          <w:iCs/>
          <w:sz w:val="24"/>
          <w:szCs w:val="24"/>
        </w:rPr>
        <w:t xml:space="preserve"> the required professional capacity if it </w:t>
      </w:r>
      <w:proofErr w:type="spellStart"/>
      <w:r w:rsidRPr="00EF16E2">
        <w:rPr>
          <w:rFonts w:ascii="Times New Roman" w:hAnsi="Times New Roman" w:cs="Times New Roman"/>
          <w:i/>
          <w:iCs/>
          <w:sz w:val="24"/>
          <w:szCs w:val="24"/>
        </w:rPr>
        <w:t>establishes</w:t>
      </w:r>
      <w:proofErr w:type="spellEnd"/>
      <w:r w:rsidRPr="00EF16E2">
        <w:rPr>
          <w:rFonts w:ascii="Times New Roman" w:hAnsi="Times New Roman" w:cs="Times New Roman"/>
          <w:i/>
          <w:iCs/>
          <w:sz w:val="24"/>
          <w:szCs w:val="24"/>
        </w:rPr>
        <w:t xml:space="preserve"> a </w:t>
      </w:r>
      <w:proofErr w:type="spellStart"/>
      <w:r w:rsidRPr="00EF16E2">
        <w:rPr>
          <w:rFonts w:ascii="Times New Roman" w:hAnsi="Times New Roman" w:cs="Times New Roman"/>
          <w:i/>
          <w:iCs/>
          <w:sz w:val="24"/>
          <w:szCs w:val="24"/>
        </w:rPr>
        <w:t>conflict</w:t>
      </w:r>
      <w:proofErr w:type="spellEnd"/>
      <w:r w:rsidRPr="00EF16E2">
        <w:rPr>
          <w:rFonts w:ascii="Times New Roman" w:hAnsi="Times New Roman" w:cs="Times New Roman"/>
          <w:i/>
          <w:iCs/>
          <w:sz w:val="24"/>
          <w:szCs w:val="24"/>
        </w:rPr>
        <w:t xml:space="preserve"> of </w:t>
      </w:r>
      <w:proofErr w:type="spellStart"/>
      <w:r w:rsidRPr="00EF16E2">
        <w:rPr>
          <w:rFonts w:ascii="Times New Roman" w:hAnsi="Times New Roman" w:cs="Times New Roman"/>
          <w:i/>
          <w:iCs/>
          <w:sz w:val="24"/>
          <w:szCs w:val="24"/>
        </w:rPr>
        <w:t>interest</w:t>
      </w:r>
      <w:proofErr w:type="spellEnd"/>
      <w:r w:rsidRPr="00EF16E2">
        <w:rPr>
          <w:rFonts w:ascii="Times New Roman" w:hAnsi="Times New Roman" w:cs="Times New Roman"/>
          <w:i/>
          <w:iCs/>
          <w:sz w:val="24"/>
          <w:szCs w:val="24"/>
        </w:rPr>
        <w:t xml:space="preserve"> on the part of the supplier that </w:t>
      </w:r>
      <w:proofErr w:type="spellStart"/>
      <w:r w:rsidRPr="00EF16E2">
        <w:rPr>
          <w:rFonts w:ascii="Times New Roman" w:hAnsi="Times New Roman" w:cs="Times New Roman"/>
          <w:i/>
          <w:iCs/>
          <w:sz w:val="24"/>
          <w:szCs w:val="24"/>
        </w:rPr>
        <w:t>could</w:t>
      </w:r>
      <w:proofErr w:type="spellEnd"/>
      <w:r w:rsidRPr="00EF16E2">
        <w:rPr>
          <w:rFonts w:ascii="Times New Roman" w:hAnsi="Times New Roman" w:cs="Times New Roman"/>
          <w:i/>
          <w:iCs/>
          <w:sz w:val="24"/>
          <w:szCs w:val="24"/>
        </w:rPr>
        <w:t xml:space="preserve"> </w:t>
      </w:r>
      <w:proofErr w:type="spellStart"/>
      <w:r w:rsidRPr="00EF16E2">
        <w:rPr>
          <w:rFonts w:ascii="Times New Roman" w:hAnsi="Times New Roman" w:cs="Times New Roman"/>
          <w:i/>
          <w:iCs/>
          <w:sz w:val="24"/>
          <w:szCs w:val="24"/>
        </w:rPr>
        <w:t>negatively</w:t>
      </w:r>
      <w:proofErr w:type="spellEnd"/>
      <w:r w:rsidRPr="00EF16E2">
        <w:rPr>
          <w:rFonts w:ascii="Times New Roman" w:hAnsi="Times New Roman" w:cs="Times New Roman"/>
          <w:i/>
          <w:iCs/>
          <w:sz w:val="24"/>
          <w:szCs w:val="24"/>
        </w:rPr>
        <w:t xml:space="preserve"> affect the performance of the contract</w:t>
      </w:r>
      <w:r w:rsidRPr="00EF16E2">
        <w:rPr>
          <w:rFonts w:ascii="Times New Roman" w:hAnsi="Times New Roman" w:cs="Times New Roman"/>
          <w:i/>
          <w:iCs/>
          <w:sz w:val="24"/>
          <w:szCs w:val="24"/>
        </w:rPr>
        <w:t>.</w:t>
      </w:r>
    </w:p>
    <w:p w14:paraId="008688A2" w14:textId="77777777" w:rsidR="00C576DD" w:rsidRDefault="00C576DD" w:rsidP="00C576DD">
      <w:pPr>
        <w:autoSpaceDE w:val="0"/>
        <w:autoSpaceDN w:val="0"/>
        <w:adjustRightInd w:val="0"/>
        <w:spacing w:after="0" w:line="288" w:lineRule="auto"/>
        <w:ind w:firstLine="709"/>
        <w:jc w:val="both"/>
        <w:rPr>
          <w:rFonts w:ascii="Times New Roman" w:hAnsi="Times New Roman" w:cs="Times New Roman"/>
          <w:color w:val="000000"/>
          <w:sz w:val="24"/>
          <w:szCs w:val="24"/>
        </w:rPr>
      </w:pPr>
      <w:r w:rsidRPr="00C576DD">
        <w:rPr>
          <w:rFonts w:ascii="Times New Roman" w:hAnsi="Times New Roman" w:cs="Times New Roman"/>
          <w:color w:val="000000"/>
          <w:sz w:val="24"/>
          <w:szCs w:val="24"/>
        </w:rPr>
        <w:t xml:space="preserve">5. Tiekėjų kvalifikacijos reikalavimai ir atitiktį reikalavimui įrodantys dokumentai: </w:t>
      </w:r>
    </w:p>
    <w:p w14:paraId="435918A1" w14:textId="4789FC9D" w:rsidR="00EF16E2" w:rsidRPr="00EF16E2" w:rsidRDefault="00EF16E2" w:rsidP="00C576DD">
      <w:pPr>
        <w:autoSpaceDE w:val="0"/>
        <w:autoSpaceDN w:val="0"/>
        <w:adjustRightInd w:val="0"/>
        <w:spacing w:after="0" w:line="288" w:lineRule="auto"/>
        <w:ind w:firstLine="709"/>
        <w:jc w:val="both"/>
        <w:rPr>
          <w:rFonts w:ascii="Times New Roman" w:hAnsi="Times New Roman" w:cs="Times New Roman"/>
          <w:i/>
          <w:iCs/>
          <w:color w:val="000000"/>
          <w:sz w:val="24"/>
          <w:szCs w:val="24"/>
        </w:rPr>
      </w:pPr>
      <w:r w:rsidRPr="00EF16E2">
        <w:rPr>
          <w:rFonts w:ascii="Times New Roman" w:hAnsi="Times New Roman" w:cs="Times New Roman"/>
          <w:i/>
          <w:iCs/>
          <w:sz w:val="24"/>
          <w:szCs w:val="24"/>
        </w:rPr>
        <w:t xml:space="preserve">Supplier qualification requirements and documents </w:t>
      </w:r>
      <w:proofErr w:type="spellStart"/>
      <w:r w:rsidRPr="00EF16E2">
        <w:rPr>
          <w:rFonts w:ascii="Times New Roman" w:hAnsi="Times New Roman" w:cs="Times New Roman"/>
          <w:i/>
          <w:iCs/>
          <w:sz w:val="24"/>
          <w:szCs w:val="24"/>
        </w:rPr>
        <w:t>proving</w:t>
      </w:r>
      <w:proofErr w:type="spellEnd"/>
      <w:r w:rsidRPr="00EF16E2">
        <w:rPr>
          <w:rFonts w:ascii="Times New Roman" w:hAnsi="Times New Roman" w:cs="Times New Roman"/>
          <w:i/>
          <w:iCs/>
          <w:sz w:val="24"/>
          <w:szCs w:val="24"/>
        </w:rPr>
        <w:t xml:space="preserve"> compliance with the requirements:</w:t>
      </w:r>
    </w:p>
    <w:tbl>
      <w:tblPr>
        <w:tblStyle w:val="Lentelstinklelis2"/>
        <w:tblW w:w="0" w:type="auto"/>
        <w:tblInd w:w="0" w:type="dxa"/>
        <w:tblLook w:val="04A0" w:firstRow="1" w:lastRow="0" w:firstColumn="1" w:lastColumn="0" w:noHBand="0" w:noVBand="1"/>
      </w:tblPr>
      <w:tblGrid>
        <w:gridCol w:w="846"/>
        <w:gridCol w:w="4536"/>
        <w:gridCol w:w="4247"/>
      </w:tblGrid>
      <w:tr w:rsidR="00C576DD" w:rsidRPr="00C576DD" w14:paraId="5A747177" w14:textId="77777777" w:rsidTr="00842F48">
        <w:tc>
          <w:tcPr>
            <w:tcW w:w="846" w:type="dxa"/>
          </w:tcPr>
          <w:p w14:paraId="44345EA8" w14:textId="06FE0EFE" w:rsidR="00C576DD" w:rsidRPr="00C576DD" w:rsidRDefault="00C576DD" w:rsidP="00C576DD">
            <w:pPr>
              <w:spacing w:line="288" w:lineRule="auto"/>
              <w:ind w:firstLine="22"/>
              <w:rPr>
                <w:rFonts w:eastAsia="Arial" w:hAnsi="Times New Roman" w:cs="Times New Roman"/>
                <w:b/>
                <w:bCs/>
                <w:iCs/>
                <w:sz w:val="24"/>
                <w:szCs w:val="24"/>
              </w:rPr>
            </w:pPr>
            <w:r w:rsidRPr="00C576DD">
              <w:rPr>
                <w:rFonts w:eastAsia="Arial" w:hAnsi="Times New Roman" w:cs="Times New Roman"/>
                <w:b/>
                <w:bCs/>
                <w:iCs/>
                <w:sz w:val="24"/>
                <w:szCs w:val="24"/>
              </w:rPr>
              <w:t xml:space="preserve">Eil. Nr. </w:t>
            </w:r>
            <w:r w:rsidR="00EF16E2" w:rsidRPr="00EF16E2">
              <w:rPr>
                <w:rFonts w:eastAsia="Arial" w:hAnsi="Times New Roman" w:cs="Times New Roman"/>
                <w:i/>
                <w:sz w:val="24"/>
                <w:szCs w:val="24"/>
              </w:rPr>
              <w:t>/No.</w:t>
            </w:r>
          </w:p>
        </w:tc>
        <w:tc>
          <w:tcPr>
            <w:tcW w:w="4536" w:type="dxa"/>
          </w:tcPr>
          <w:p w14:paraId="28202887" w14:textId="777966E6" w:rsidR="00C576DD" w:rsidRPr="00EF16E2" w:rsidRDefault="00C576DD" w:rsidP="00C576DD">
            <w:pPr>
              <w:autoSpaceDE w:val="0"/>
              <w:autoSpaceDN w:val="0"/>
              <w:adjustRightInd w:val="0"/>
              <w:ind w:firstLine="0"/>
              <w:rPr>
                <w:rFonts w:hAnsi="Times New Roman" w:cs="Times New Roman"/>
                <w:b/>
                <w:bCs/>
                <w:i/>
                <w:iCs/>
                <w:sz w:val="24"/>
                <w:szCs w:val="24"/>
              </w:rPr>
            </w:pPr>
            <w:r w:rsidRPr="00C576DD">
              <w:rPr>
                <w:rFonts w:hAnsi="Times New Roman" w:cs="Times New Roman"/>
                <w:b/>
                <w:bCs/>
                <w:sz w:val="24"/>
                <w:szCs w:val="24"/>
              </w:rPr>
              <w:t xml:space="preserve">Kvalifikacijos reikalavimas </w:t>
            </w:r>
            <w:r w:rsidR="00EF16E2" w:rsidRPr="00EF16E2">
              <w:rPr>
                <w:rFonts w:hAnsi="Times New Roman" w:cs="Times New Roman"/>
                <w:b/>
                <w:bCs/>
                <w:i/>
                <w:iCs/>
                <w:sz w:val="24"/>
                <w:szCs w:val="24"/>
              </w:rPr>
              <w:t xml:space="preserve">/ </w:t>
            </w:r>
            <w:r w:rsidR="00EF16E2" w:rsidRPr="00EF16E2">
              <w:rPr>
                <w:i/>
                <w:iCs/>
                <w:sz w:val="24"/>
                <w:szCs w:val="24"/>
              </w:rPr>
              <w:t>Qualification requirement</w:t>
            </w:r>
          </w:p>
          <w:p w14:paraId="74BF8BA5" w14:textId="77777777" w:rsidR="00C576DD" w:rsidRPr="00C576DD" w:rsidRDefault="00C576DD" w:rsidP="00C576DD">
            <w:pPr>
              <w:spacing w:line="288" w:lineRule="auto"/>
              <w:rPr>
                <w:rFonts w:eastAsia="Arial" w:hAnsi="Times New Roman" w:cs="Times New Roman"/>
                <w:b/>
                <w:bCs/>
                <w:iCs/>
                <w:sz w:val="24"/>
                <w:szCs w:val="24"/>
              </w:rPr>
            </w:pPr>
          </w:p>
        </w:tc>
        <w:tc>
          <w:tcPr>
            <w:tcW w:w="4247" w:type="dxa"/>
          </w:tcPr>
          <w:p w14:paraId="735D3984" w14:textId="6521AA22" w:rsidR="00C576DD" w:rsidRPr="00C576DD" w:rsidRDefault="00C576DD" w:rsidP="00C576DD">
            <w:pPr>
              <w:autoSpaceDE w:val="0"/>
              <w:autoSpaceDN w:val="0"/>
              <w:adjustRightInd w:val="0"/>
              <w:ind w:firstLine="0"/>
              <w:rPr>
                <w:rFonts w:eastAsia="Arial" w:hAnsi="Times New Roman" w:cs="Times New Roman"/>
                <w:b/>
                <w:bCs/>
                <w:iCs/>
                <w:sz w:val="24"/>
                <w:szCs w:val="24"/>
              </w:rPr>
            </w:pPr>
            <w:r w:rsidRPr="00C576DD">
              <w:rPr>
                <w:rFonts w:hAnsi="Times New Roman" w:cs="Times New Roman"/>
                <w:b/>
                <w:bCs/>
                <w:sz w:val="24"/>
                <w:szCs w:val="24"/>
              </w:rPr>
              <w:t xml:space="preserve">Atitiktį reikalavimui įrodantys dokumentai </w:t>
            </w:r>
            <w:r w:rsidR="00EF16E2">
              <w:rPr>
                <w:rFonts w:hAnsi="Times New Roman" w:cs="Times New Roman"/>
                <w:b/>
                <w:bCs/>
                <w:sz w:val="24"/>
                <w:szCs w:val="24"/>
              </w:rPr>
              <w:t xml:space="preserve">/ </w:t>
            </w:r>
            <w:r w:rsidR="00EF16E2" w:rsidRPr="00EF16E2">
              <w:rPr>
                <w:i/>
                <w:iCs/>
                <w:sz w:val="24"/>
                <w:szCs w:val="24"/>
              </w:rPr>
              <w:t xml:space="preserve">Documents </w:t>
            </w:r>
            <w:proofErr w:type="spellStart"/>
            <w:r w:rsidR="00EF16E2" w:rsidRPr="00EF16E2">
              <w:rPr>
                <w:i/>
                <w:iCs/>
                <w:sz w:val="24"/>
                <w:szCs w:val="24"/>
              </w:rPr>
              <w:t>proving</w:t>
            </w:r>
            <w:proofErr w:type="spellEnd"/>
            <w:r w:rsidR="00EF16E2" w:rsidRPr="00EF16E2">
              <w:rPr>
                <w:i/>
                <w:iCs/>
                <w:sz w:val="24"/>
                <w:szCs w:val="24"/>
              </w:rPr>
              <w:t xml:space="preserve"> compliance with the requirements</w:t>
            </w:r>
          </w:p>
        </w:tc>
      </w:tr>
      <w:tr w:rsidR="00C576DD" w:rsidRPr="00C576DD" w14:paraId="51A3B235" w14:textId="77777777" w:rsidTr="00842F48">
        <w:tc>
          <w:tcPr>
            <w:tcW w:w="9629" w:type="dxa"/>
            <w:gridSpan w:val="3"/>
          </w:tcPr>
          <w:p w14:paraId="4031CD74" w14:textId="73A73B87" w:rsidR="00C576DD" w:rsidRPr="00C576DD" w:rsidRDefault="00C576DD" w:rsidP="00C576DD">
            <w:pPr>
              <w:autoSpaceDE w:val="0"/>
              <w:autoSpaceDN w:val="0"/>
              <w:adjustRightInd w:val="0"/>
              <w:jc w:val="center"/>
              <w:rPr>
                <w:rFonts w:hAnsi="Times New Roman" w:cs="Times New Roman"/>
                <w:b/>
                <w:bCs/>
                <w:sz w:val="24"/>
                <w:szCs w:val="24"/>
              </w:rPr>
            </w:pPr>
            <w:r w:rsidRPr="00C576DD">
              <w:rPr>
                <w:rFonts w:hAnsi="Times New Roman" w:cs="Times New Roman"/>
                <w:b/>
                <w:bCs/>
                <w:sz w:val="24"/>
                <w:szCs w:val="24"/>
              </w:rPr>
              <w:t>Teisė verstis veikla</w:t>
            </w:r>
            <w:r w:rsidR="00EF16E2">
              <w:rPr>
                <w:rFonts w:hAnsi="Times New Roman" w:cs="Times New Roman"/>
                <w:b/>
                <w:bCs/>
                <w:sz w:val="24"/>
                <w:szCs w:val="24"/>
              </w:rPr>
              <w:t>/</w:t>
            </w:r>
            <w:r w:rsidR="00EF16E2">
              <w:t xml:space="preserve"> </w:t>
            </w:r>
            <w:r w:rsidR="00EF16E2" w:rsidRPr="00EF16E2">
              <w:rPr>
                <w:i/>
                <w:iCs/>
                <w:sz w:val="24"/>
                <w:szCs w:val="24"/>
              </w:rPr>
              <w:t>Right to perform the activity</w:t>
            </w:r>
            <w:r w:rsidRPr="00C576DD">
              <w:rPr>
                <w:rFonts w:hAnsi="Times New Roman" w:cs="Times New Roman"/>
                <w:b/>
                <w:bCs/>
                <w:sz w:val="24"/>
                <w:szCs w:val="24"/>
              </w:rPr>
              <w:t>:</w:t>
            </w:r>
          </w:p>
        </w:tc>
      </w:tr>
      <w:tr w:rsidR="00C576DD" w:rsidRPr="00C576DD" w14:paraId="71A529D6" w14:textId="77777777" w:rsidTr="00842F48">
        <w:tc>
          <w:tcPr>
            <w:tcW w:w="846" w:type="dxa"/>
            <w:tcBorders>
              <w:bottom w:val="single" w:sz="4" w:space="0" w:color="auto"/>
            </w:tcBorders>
          </w:tcPr>
          <w:p w14:paraId="0FF877A5" w14:textId="77777777" w:rsidR="00C576DD" w:rsidRPr="00C576DD" w:rsidRDefault="00C576DD" w:rsidP="00C576DD">
            <w:pPr>
              <w:ind w:firstLine="0"/>
              <w:rPr>
                <w:rFonts w:eastAsia="Arial" w:hAnsi="Times New Roman" w:cs="Times New Roman"/>
                <w:iCs/>
                <w:sz w:val="24"/>
                <w:szCs w:val="24"/>
              </w:rPr>
            </w:pPr>
            <w:r w:rsidRPr="00C576DD">
              <w:rPr>
                <w:rFonts w:eastAsia="Arial" w:hAnsi="Times New Roman" w:cs="Times New Roman"/>
                <w:iCs/>
                <w:sz w:val="24"/>
                <w:szCs w:val="24"/>
              </w:rPr>
              <w:t>5.1.</w:t>
            </w:r>
          </w:p>
        </w:tc>
        <w:tc>
          <w:tcPr>
            <w:tcW w:w="4536" w:type="dxa"/>
            <w:tcBorders>
              <w:top w:val="none" w:sz="6" w:space="0" w:color="auto"/>
              <w:bottom w:val="single" w:sz="4" w:space="0" w:color="auto"/>
            </w:tcBorders>
          </w:tcPr>
          <w:p w14:paraId="6EDAC5CF" w14:textId="77777777" w:rsidR="00C576DD" w:rsidRDefault="00C576DD" w:rsidP="00C576DD">
            <w:pPr>
              <w:ind w:firstLine="0"/>
              <w:rPr>
                <w:rFonts w:hAnsi="Times New Roman" w:cs="Times New Roman"/>
                <w:sz w:val="24"/>
                <w:szCs w:val="24"/>
              </w:rPr>
            </w:pPr>
            <w:r w:rsidRPr="00C576DD">
              <w:rPr>
                <w:rFonts w:hAnsi="Times New Roman" w:cs="Times New Roman"/>
                <w:b/>
                <w:bCs/>
                <w:sz w:val="24"/>
                <w:szCs w:val="24"/>
              </w:rPr>
              <w:t>Tiekėjas turi</w:t>
            </w:r>
            <w:r w:rsidRPr="00C576DD">
              <w:rPr>
                <w:rFonts w:hAnsi="Times New Roman" w:cs="Times New Roman"/>
                <w:sz w:val="24"/>
                <w:szCs w:val="24"/>
              </w:rPr>
              <w:t xml:space="preserve"> teisę verstis ta veikla, kuri reikalinga pirkimo sutarčiai įvykdyti. </w:t>
            </w:r>
          </w:p>
          <w:p w14:paraId="1D85C1CF" w14:textId="77777777" w:rsidR="00EF16E2" w:rsidRDefault="00EF16E2" w:rsidP="00C576DD">
            <w:pPr>
              <w:ind w:firstLine="0"/>
              <w:rPr>
                <w:rFonts w:eastAsia="Arial" w:hAnsi="Times New Roman" w:cs="Times New Roman"/>
                <w:iCs/>
                <w:sz w:val="24"/>
                <w:szCs w:val="24"/>
              </w:rPr>
            </w:pPr>
            <w:r>
              <w:rPr>
                <w:rFonts w:eastAsia="Arial" w:hAnsi="Times New Roman" w:cs="Times New Roman"/>
                <w:iCs/>
                <w:sz w:val="24"/>
                <w:szCs w:val="24"/>
              </w:rPr>
              <w:t>/</w:t>
            </w:r>
          </w:p>
          <w:p w14:paraId="4A12A6FE" w14:textId="79AD126A" w:rsidR="00EF16E2" w:rsidRPr="00EF16E2" w:rsidRDefault="00EF16E2" w:rsidP="00C576DD">
            <w:pPr>
              <w:ind w:firstLine="0"/>
              <w:rPr>
                <w:rFonts w:eastAsia="Arial" w:hAnsi="Times New Roman" w:cs="Times New Roman"/>
                <w:i/>
                <w:iCs/>
                <w:sz w:val="24"/>
                <w:szCs w:val="24"/>
              </w:rPr>
            </w:pPr>
            <w:r w:rsidRPr="00EF16E2">
              <w:rPr>
                <w:b/>
                <w:bCs/>
                <w:i/>
                <w:iCs/>
                <w:sz w:val="24"/>
                <w:szCs w:val="24"/>
              </w:rPr>
              <w:t>The supplier must have</w:t>
            </w:r>
            <w:r w:rsidRPr="00EF16E2">
              <w:rPr>
                <w:i/>
                <w:iCs/>
                <w:sz w:val="24"/>
                <w:szCs w:val="24"/>
              </w:rPr>
              <w:t xml:space="preserve"> the right to engage in the activity required for the performance of the public procurement contract.</w:t>
            </w:r>
          </w:p>
        </w:tc>
        <w:tc>
          <w:tcPr>
            <w:tcW w:w="4247" w:type="dxa"/>
            <w:tcBorders>
              <w:bottom w:val="single" w:sz="4" w:space="0" w:color="auto"/>
            </w:tcBorders>
          </w:tcPr>
          <w:p w14:paraId="489D4500" w14:textId="77777777" w:rsidR="00C576DD" w:rsidRPr="00C576DD" w:rsidRDefault="00C576DD" w:rsidP="00C576DD">
            <w:pPr>
              <w:autoSpaceDE w:val="0"/>
              <w:autoSpaceDN w:val="0"/>
              <w:adjustRightInd w:val="0"/>
              <w:ind w:firstLine="0"/>
              <w:rPr>
                <w:rFonts w:hAnsi="Times New Roman" w:cs="Times New Roman"/>
                <w:color w:val="000000"/>
                <w:sz w:val="24"/>
                <w:szCs w:val="24"/>
              </w:rPr>
            </w:pPr>
            <w:r w:rsidRPr="00C576DD">
              <w:rPr>
                <w:rFonts w:hAnsi="Times New Roman" w:cs="Times New Roman"/>
                <w:color w:val="000000"/>
                <w:sz w:val="24"/>
                <w:szCs w:val="24"/>
              </w:rPr>
              <w:t xml:space="preserve">Pateikiama draudimo veiklą prižiūrinčių institucijų išduota licencija ir licencijos priedai su išvardintomis draudimų rūšimis ar kiti dokumentai, patvirtinantys paslaugų teikėjo teisę teikti perkamas draudimo paslaugas, arba atitinkamos užsienio šalies institucijos (profesinių ar veiklos tvarkytojų, valstybės įgaliotų institucijų pažymos, kaip yra nustatyta toje valstybėje, kurioje paslaugų teikėjas yra registruotas) išduotas dokumentas ar priesaikos deklaracija, liudijanti paslaugų teikėjo teisę teikti perkamas draudimo paslaugas. </w:t>
            </w:r>
          </w:p>
          <w:p w14:paraId="443168FF" w14:textId="77777777" w:rsidR="00C576DD" w:rsidRDefault="00C576DD" w:rsidP="00C576DD">
            <w:pPr>
              <w:ind w:firstLine="0"/>
              <w:rPr>
                <w:rFonts w:hAnsi="Times New Roman" w:cs="Times New Roman"/>
                <w:i/>
                <w:iCs/>
                <w:sz w:val="24"/>
                <w:szCs w:val="24"/>
              </w:rPr>
            </w:pPr>
            <w:r w:rsidRPr="00C576DD">
              <w:rPr>
                <w:rFonts w:hAnsi="Times New Roman" w:cs="Times New Roman"/>
                <w:i/>
                <w:iCs/>
                <w:sz w:val="24"/>
                <w:szCs w:val="24"/>
              </w:rPr>
              <w:t>Pateikiama skaitmeninė dokumento kopija.</w:t>
            </w:r>
          </w:p>
          <w:p w14:paraId="00D37BDA" w14:textId="77777777" w:rsidR="00EF16E2" w:rsidRDefault="00EF16E2" w:rsidP="00C576DD">
            <w:pPr>
              <w:ind w:firstLine="0"/>
              <w:rPr>
                <w:rFonts w:eastAsia="Arial" w:hAnsi="Times New Roman" w:cs="Times New Roman"/>
                <w:i/>
                <w:iCs/>
                <w:sz w:val="24"/>
                <w:szCs w:val="24"/>
              </w:rPr>
            </w:pPr>
            <w:r>
              <w:rPr>
                <w:rFonts w:eastAsia="Arial" w:hAnsi="Times New Roman" w:cs="Times New Roman"/>
                <w:i/>
                <w:iCs/>
                <w:sz w:val="24"/>
                <w:szCs w:val="24"/>
              </w:rPr>
              <w:t>/</w:t>
            </w:r>
          </w:p>
          <w:p w14:paraId="2D0EEBB6" w14:textId="77777777" w:rsidR="00EF16E2" w:rsidRPr="00EF16E2" w:rsidRDefault="00EF16E2" w:rsidP="00EF16E2">
            <w:pPr>
              <w:ind w:firstLine="0"/>
              <w:rPr>
                <w:rFonts w:eastAsia="Times New Roman" w:hAnsi="Times New Roman" w:cs="Times New Roman"/>
                <w:i/>
                <w:iCs/>
                <w:sz w:val="24"/>
                <w:szCs w:val="24"/>
              </w:rPr>
            </w:pPr>
            <w:r w:rsidRPr="00EF16E2">
              <w:rPr>
                <w:rFonts w:eastAsia="Times New Roman" w:hAnsi="Times New Roman" w:cs="Times New Roman"/>
                <w:i/>
                <w:iCs/>
                <w:sz w:val="24"/>
                <w:szCs w:val="24"/>
              </w:rPr>
              <w:t xml:space="preserve">A </w:t>
            </w:r>
            <w:proofErr w:type="spellStart"/>
            <w:r w:rsidRPr="00EF16E2">
              <w:rPr>
                <w:rFonts w:eastAsia="Times New Roman" w:hAnsi="Times New Roman" w:cs="Times New Roman"/>
                <w:i/>
                <w:iCs/>
                <w:sz w:val="24"/>
                <w:szCs w:val="24"/>
              </w:rPr>
              <w:t>license</w:t>
            </w:r>
            <w:proofErr w:type="spellEnd"/>
            <w:r w:rsidRPr="00EF16E2">
              <w:rPr>
                <w:rFonts w:eastAsia="Times New Roman" w:hAnsi="Times New Roman" w:cs="Times New Roman"/>
                <w:i/>
                <w:iCs/>
                <w:sz w:val="24"/>
                <w:szCs w:val="24"/>
              </w:rPr>
              <w:t xml:space="preserve"> </w:t>
            </w:r>
            <w:proofErr w:type="spellStart"/>
            <w:r w:rsidRPr="00EF16E2">
              <w:rPr>
                <w:rFonts w:eastAsia="Times New Roman" w:hAnsi="Times New Roman" w:cs="Times New Roman"/>
                <w:i/>
                <w:iCs/>
                <w:sz w:val="24"/>
                <w:szCs w:val="24"/>
              </w:rPr>
              <w:t>issued</w:t>
            </w:r>
            <w:proofErr w:type="spellEnd"/>
            <w:r w:rsidRPr="00EF16E2">
              <w:rPr>
                <w:rFonts w:eastAsia="Times New Roman" w:hAnsi="Times New Roman" w:cs="Times New Roman"/>
                <w:i/>
                <w:iCs/>
                <w:sz w:val="24"/>
                <w:szCs w:val="24"/>
              </w:rPr>
              <w:t xml:space="preserve"> by the </w:t>
            </w:r>
            <w:proofErr w:type="spellStart"/>
            <w:r w:rsidRPr="00EF16E2">
              <w:rPr>
                <w:rFonts w:eastAsia="Times New Roman" w:hAnsi="Times New Roman" w:cs="Times New Roman"/>
                <w:i/>
                <w:iCs/>
                <w:sz w:val="24"/>
                <w:szCs w:val="24"/>
              </w:rPr>
              <w:t>authorities</w:t>
            </w:r>
            <w:proofErr w:type="spellEnd"/>
            <w:r w:rsidRPr="00EF16E2">
              <w:rPr>
                <w:rFonts w:eastAsia="Times New Roman" w:hAnsi="Times New Roman" w:cs="Times New Roman"/>
                <w:i/>
                <w:iCs/>
                <w:sz w:val="24"/>
                <w:szCs w:val="24"/>
              </w:rPr>
              <w:t xml:space="preserve"> </w:t>
            </w:r>
            <w:proofErr w:type="spellStart"/>
            <w:r w:rsidRPr="00EF16E2">
              <w:rPr>
                <w:rFonts w:eastAsia="Times New Roman" w:hAnsi="Times New Roman" w:cs="Times New Roman"/>
                <w:i/>
                <w:iCs/>
                <w:sz w:val="24"/>
                <w:szCs w:val="24"/>
              </w:rPr>
              <w:t>supervising</w:t>
            </w:r>
            <w:proofErr w:type="spellEnd"/>
            <w:r w:rsidRPr="00EF16E2">
              <w:rPr>
                <w:rFonts w:eastAsia="Times New Roman" w:hAnsi="Times New Roman" w:cs="Times New Roman"/>
                <w:i/>
                <w:iCs/>
                <w:sz w:val="24"/>
                <w:szCs w:val="24"/>
              </w:rPr>
              <w:t xml:space="preserve"> </w:t>
            </w:r>
            <w:proofErr w:type="spellStart"/>
            <w:r w:rsidRPr="00EF16E2">
              <w:rPr>
                <w:rFonts w:eastAsia="Times New Roman" w:hAnsi="Times New Roman" w:cs="Times New Roman"/>
                <w:i/>
                <w:iCs/>
                <w:sz w:val="24"/>
                <w:szCs w:val="24"/>
              </w:rPr>
              <w:t>insurance</w:t>
            </w:r>
            <w:proofErr w:type="spellEnd"/>
            <w:r w:rsidRPr="00EF16E2">
              <w:rPr>
                <w:rFonts w:eastAsia="Times New Roman" w:hAnsi="Times New Roman" w:cs="Times New Roman"/>
                <w:i/>
                <w:iCs/>
                <w:sz w:val="24"/>
                <w:szCs w:val="24"/>
              </w:rPr>
              <w:t xml:space="preserve"> activities and </w:t>
            </w:r>
            <w:proofErr w:type="spellStart"/>
            <w:r w:rsidRPr="00EF16E2">
              <w:rPr>
                <w:rFonts w:eastAsia="Times New Roman" w:hAnsi="Times New Roman" w:cs="Times New Roman"/>
                <w:i/>
                <w:iCs/>
                <w:sz w:val="24"/>
                <w:szCs w:val="24"/>
              </w:rPr>
              <w:t>annexes</w:t>
            </w:r>
            <w:proofErr w:type="spellEnd"/>
            <w:r w:rsidRPr="00EF16E2">
              <w:rPr>
                <w:rFonts w:eastAsia="Times New Roman" w:hAnsi="Times New Roman" w:cs="Times New Roman"/>
                <w:i/>
                <w:iCs/>
                <w:sz w:val="24"/>
                <w:szCs w:val="24"/>
              </w:rPr>
              <w:t xml:space="preserve"> to the </w:t>
            </w:r>
            <w:proofErr w:type="spellStart"/>
            <w:r w:rsidRPr="00EF16E2">
              <w:rPr>
                <w:rFonts w:eastAsia="Times New Roman" w:hAnsi="Times New Roman" w:cs="Times New Roman"/>
                <w:i/>
                <w:iCs/>
                <w:sz w:val="24"/>
                <w:szCs w:val="24"/>
              </w:rPr>
              <w:t>license</w:t>
            </w:r>
            <w:proofErr w:type="spellEnd"/>
            <w:r w:rsidRPr="00EF16E2">
              <w:rPr>
                <w:rFonts w:eastAsia="Times New Roman" w:hAnsi="Times New Roman" w:cs="Times New Roman"/>
                <w:i/>
                <w:iCs/>
                <w:sz w:val="24"/>
                <w:szCs w:val="24"/>
              </w:rPr>
              <w:t xml:space="preserve"> </w:t>
            </w:r>
            <w:proofErr w:type="spellStart"/>
            <w:r w:rsidRPr="00EF16E2">
              <w:rPr>
                <w:rFonts w:eastAsia="Times New Roman" w:hAnsi="Times New Roman" w:cs="Times New Roman"/>
                <w:i/>
                <w:iCs/>
                <w:sz w:val="24"/>
                <w:szCs w:val="24"/>
              </w:rPr>
              <w:t>listing</w:t>
            </w:r>
            <w:proofErr w:type="spellEnd"/>
            <w:r w:rsidRPr="00EF16E2">
              <w:rPr>
                <w:rFonts w:eastAsia="Times New Roman" w:hAnsi="Times New Roman" w:cs="Times New Roman"/>
                <w:i/>
                <w:iCs/>
                <w:sz w:val="24"/>
                <w:szCs w:val="24"/>
              </w:rPr>
              <w:t xml:space="preserve"> the </w:t>
            </w:r>
            <w:proofErr w:type="spellStart"/>
            <w:r w:rsidRPr="00EF16E2">
              <w:rPr>
                <w:rFonts w:eastAsia="Times New Roman" w:hAnsi="Times New Roman" w:cs="Times New Roman"/>
                <w:i/>
                <w:iCs/>
                <w:sz w:val="24"/>
                <w:szCs w:val="24"/>
              </w:rPr>
              <w:t>classes</w:t>
            </w:r>
            <w:proofErr w:type="spellEnd"/>
            <w:r w:rsidRPr="00EF16E2">
              <w:rPr>
                <w:rFonts w:eastAsia="Times New Roman" w:hAnsi="Times New Roman" w:cs="Times New Roman"/>
                <w:i/>
                <w:iCs/>
                <w:sz w:val="24"/>
                <w:szCs w:val="24"/>
              </w:rPr>
              <w:t xml:space="preserve"> of </w:t>
            </w:r>
            <w:proofErr w:type="spellStart"/>
            <w:r w:rsidRPr="00EF16E2">
              <w:rPr>
                <w:rFonts w:eastAsia="Times New Roman" w:hAnsi="Times New Roman" w:cs="Times New Roman"/>
                <w:i/>
                <w:iCs/>
                <w:sz w:val="24"/>
                <w:szCs w:val="24"/>
              </w:rPr>
              <w:t>insurance</w:t>
            </w:r>
            <w:proofErr w:type="spellEnd"/>
            <w:r w:rsidRPr="00EF16E2">
              <w:rPr>
                <w:rFonts w:eastAsia="Times New Roman" w:hAnsi="Times New Roman" w:cs="Times New Roman"/>
                <w:i/>
                <w:iCs/>
                <w:sz w:val="24"/>
                <w:szCs w:val="24"/>
              </w:rPr>
              <w:t xml:space="preserve">, or other documents confirming the service </w:t>
            </w:r>
            <w:proofErr w:type="spellStart"/>
            <w:r w:rsidRPr="00EF16E2">
              <w:rPr>
                <w:rFonts w:eastAsia="Times New Roman" w:hAnsi="Times New Roman" w:cs="Times New Roman"/>
                <w:i/>
                <w:iCs/>
                <w:sz w:val="24"/>
                <w:szCs w:val="24"/>
              </w:rPr>
              <w:t>provider's</w:t>
            </w:r>
            <w:proofErr w:type="spellEnd"/>
            <w:r w:rsidRPr="00EF16E2">
              <w:rPr>
                <w:rFonts w:eastAsia="Times New Roman" w:hAnsi="Times New Roman" w:cs="Times New Roman"/>
                <w:i/>
                <w:iCs/>
                <w:sz w:val="24"/>
                <w:szCs w:val="24"/>
              </w:rPr>
              <w:t xml:space="preserve"> right to provide the </w:t>
            </w:r>
            <w:proofErr w:type="spellStart"/>
            <w:r w:rsidRPr="00EF16E2">
              <w:rPr>
                <w:rFonts w:eastAsia="Times New Roman" w:hAnsi="Times New Roman" w:cs="Times New Roman"/>
                <w:i/>
                <w:iCs/>
                <w:sz w:val="24"/>
                <w:szCs w:val="24"/>
              </w:rPr>
              <w:t>insurance</w:t>
            </w:r>
            <w:proofErr w:type="spellEnd"/>
            <w:r w:rsidRPr="00EF16E2">
              <w:rPr>
                <w:rFonts w:eastAsia="Times New Roman" w:hAnsi="Times New Roman" w:cs="Times New Roman"/>
                <w:i/>
                <w:iCs/>
                <w:sz w:val="24"/>
                <w:szCs w:val="24"/>
              </w:rPr>
              <w:t xml:space="preserve"> services being </w:t>
            </w:r>
            <w:proofErr w:type="spellStart"/>
            <w:r w:rsidRPr="00EF16E2">
              <w:rPr>
                <w:rFonts w:eastAsia="Times New Roman" w:hAnsi="Times New Roman" w:cs="Times New Roman"/>
                <w:i/>
                <w:iCs/>
                <w:sz w:val="24"/>
                <w:szCs w:val="24"/>
              </w:rPr>
              <w:t>purchased</w:t>
            </w:r>
            <w:proofErr w:type="spellEnd"/>
            <w:r w:rsidRPr="00EF16E2">
              <w:rPr>
                <w:rFonts w:eastAsia="Times New Roman" w:hAnsi="Times New Roman" w:cs="Times New Roman"/>
                <w:i/>
                <w:iCs/>
                <w:sz w:val="24"/>
                <w:szCs w:val="24"/>
              </w:rPr>
              <w:t xml:space="preserve">, or a document </w:t>
            </w:r>
            <w:proofErr w:type="spellStart"/>
            <w:r w:rsidRPr="00EF16E2">
              <w:rPr>
                <w:rFonts w:eastAsia="Times New Roman" w:hAnsi="Times New Roman" w:cs="Times New Roman"/>
                <w:i/>
                <w:iCs/>
                <w:sz w:val="24"/>
                <w:szCs w:val="24"/>
              </w:rPr>
              <w:t>issued</w:t>
            </w:r>
            <w:proofErr w:type="spellEnd"/>
            <w:r w:rsidRPr="00EF16E2">
              <w:rPr>
                <w:rFonts w:eastAsia="Times New Roman" w:hAnsi="Times New Roman" w:cs="Times New Roman"/>
                <w:i/>
                <w:iCs/>
                <w:sz w:val="24"/>
                <w:szCs w:val="24"/>
              </w:rPr>
              <w:t xml:space="preserve"> by the relevant authority of a foreign </w:t>
            </w:r>
            <w:proofErr w:type="spellStart"/>
            <w:r w:rsidRPr="00EF16E2">
              <w:rPr>
                <w:rFonts w:eastAsia="Times New Roman" w:hAnsi="Times New Roman" w:cs="Times New Roman"/>
                <w:i/>
                <w:iCs/>
                <w:sz w:val="24"/>
                <w:szCs w:val="24"/>
              </w:rPr>
              <w:t>country</w:t>
            </w:r>
            <w:proofErr w:type="spellEnd"/>
            <w:r w:rsidRPr="00EF16E2">
              <w:rPr>
                <w:rFonts w:eastAsia="Times New Roman" w:hAnsi="Times New Roman" w:cs="Times New Roman"/>
                <w:i/>
                <w:iCs/>
                <w:sz w:val="24"/>
                <w:szCs w:val="24"/>
              </w:rPr>
              <w:t xml:space="preserve"> (</w:t>
            </w:r>
            <w:proofErr w:type="spellStart"/>
            <w:r w:rsidRPr="00EF16E2">
              <w:rPr>
                <w:rFonts w:eastAsia="Times New Roman" w:hAnsi="Times New Roman" w:cs="Times New Roman"/>
                <w:i/>
                <w:iCs/>
                <w:sz w:val="24"/>
                <w:szCs w:val="24"/>
              </w:rPr>
              <w:t>certificates</w:t>
            </w:r>
            <w:proofErr w:type="spellEnd"/>
            <w:r w:rsidRPr="00EF16E2">
              <w:rPr>
                <w:rFonts w:eastAsia="Times New Roman" w:hAnsi="Times New Roman" w:cs="Times New Roman"/>
                <w:i/>
                <w:iCs/>
                <w:sz w:val="24"/>
                <w:szCs w:val="24"/>
              </w:rPr>
              <w:t xml:space="preserve"> of professional or </w:t>
            </w:r>
            <w:proofErr w:type="spellStart"/>
            <w:r w:rsidRPr="00EF16E2">
              <w:rPr>
                <w:rFonts w:eastAsia="Times New Roman" w:hAnsi="Times New Roman" w:cs="Times New Roman"/>
                <w:i/>
                <w:iCs/>
                <w:sz w:val="24"/>
                <w:szCs w:val="24"/>
              </w:rPr>
              <w:t>trade</w:t>
            </w:r>
            <w:proofErr w:type="spellEnd"/>
            <w:r w:rsidRPr="00EF16E2">
              <w:rPr>
                <w:rFonts w:eastAsia="Times New Roman" w:hAnsi="Times New Roman" w:cs="Times New Roman"/>
                <w:i/>
                <w:iCs/>
                <w:sz w:val="24"/>
                <w:szCs w:val="24"/>
              </w:rPr>
              <w:t xml:space="preserve"> </w:t>
            </w:r>
            <w:proofErr w:type="spellStart"/>
            <w:r w:rsidRPr="00EF16E2">
              <w:rPr>
                <w:rFonts w:eastAsia="Times New Roman" w:hAnsi="Times New Roman" w:cs="Times New Roman"/>
                <w:i/>
                <w:iCs/>
                <w:sz w:val="24"/>
                <w:szCs w:val="24"/>
              </w:rPr>
              <w:t>registers</w:t>
            </w:r>
            <w:proofErr w:type="spellEnd"/>
            <w:r w:rsidRPr="00EF16E2">
              <w:rPr>
                <w:rFonts w:eastAsia="Times New Roman" w:hAnsi="Times New Roman" w:cs="Times New Roman"/>
                <w:i/>
                <w:iCs/>
                <w:sz w:val="24"/>
                <w:szCs w:val="24"/>
              </w:rPr>
              <w:t>, state-</w:t>
            </w:r>
            <w:proofErr w:type="spellStart"/>
            <w:r w:rsidRPr="00EF16E2">
              <w:rPr>
                <w:rFonts w:eastAsia="Times New Roman" w:hAnsi="Times New Roman" w:cs="Times New Roman"/>
                <w:i/>
                <w:iCs/>
                <w:sz w:val="24"/>
                <w:szCs w:val="24"/>
              </w:rPr>
              <w:t>authorized</w:t>
            </w:r>
            <w:proofErr w:type="spellEnd"/>
            <w:r w:rsidRPr="00EF16E2">
              <w:rPr>
                <w:rFonts w:eastAsia="Times New Roman" w:hAnsi="Times New Roman" w:cs="Times New Roman"/>
                <w:i/>
                <w:iCs/>
                <w:sz w:val="24"/>
                <w:szCs w:val="24"/>
              </w:rPr>
              <w:t xml:space="preserve"> </w:t>
            </w:r>
            <w:proofErr w:type="spellStart"/>
            <w:r w:rsidRPr="00EF16E2">
              <w:rPr>
                <w:rFonts w:eastAsia="Times New Roman" w:hAnsi="Times New Roman" w:cs="Times New Roman"/>
                <w:i/>
                <w:iCs/>
                <w:sz w:val="24"/>
                <w:szCs w:val="24"/>
              </w:rPr>
              <w:t>institutions</w:t>
            </w:r>
            <w:proofErr w:type="spellEnd"/>
            <w:r w:rsidRPr="00EF16E2">
              <w:rPr>
                <w:rFonts w:eastAsia="Times New Roman" w:hAnsi="Times New Roman" w:cs="Times New Roman"/>
                <w:i/>
                <w:iCs/>
                <w:sz w:val="24"/>
                <w:szCs w:val="24"/>
              </w:rPr>
              <w:t xml:space="preserve">, as established in the </w:t>
            </w:r>
            <w:proofErr w:type="spellStart"/>
            <w:r w:rsidRPr="00EF16E2">
              <w:rPr>
                <w:rFonts w:eastAsia="Times New Roman" w:hAnsi="Times New Roman" w:cs="Times New Roman"/>
                <w:i/>
                <w:iCs/>
                <w:sz w:val="24"/>
                <w:szCs w:val="24"/>
              </w:rPr>
              <w:t>country</w:t>
            </w:r>
            <w:proofErr w:type="spellEnd"/>
            <w:r w:rsidRPr="00EF16E2">
              <w:rPr>
                <w:rFonts w:eastAsia="Times New Roman" w:hAnsi="Times New Roman" w:cs="Times New Roman"/>
                <w:i/>
                <w:iCs/>
                <w:sz w:val="24"/>
                <w:szCs w:val="24"/>
              </w:rPr>
              <w:t xml:space="preserve"> where the service </w:t>
            </w:r>
            <w:proofErr w:type="spellStart"/>
            <w:r w:rsidRPr="00EF16E2">
              <w:rPr>
                <w:rFonts w:eastAsia="Times New Roman" w:hAnsi="Times New Roman" w:cs="Times New Roman"/>
                <w:i/>
                <w:iCs/>
                <w:sz w:val="24"/>
                <w:szCs w:val="24"/>
              </w:rPr>
              <w:t>provider</w:t>
            </w:r>
            <w:proofErr w:type="spellEnd"/>
            <w:r w:rsidRPr="00EF16E2">
              <w:rPr>
                <w:rFonts w:eastAsia="Times New Roman" w:hAnsi="Times New Roman" w:cs="Times New Roman"/>
                <w:i/>
                <w:iCs/>
                <w:sz w:val="24"/>
                <w:szCs w:val="24"/>
              </w:rPr>
              <w:t xml:space="preserve"> is registered) or a declaration on </w:t>
            </w:r>
            <w:proofErr w:type="spellStart"/>
            <w:r w:rsidRPr="00EF16E2">
              <w:rPr>
                <w:rFonts w:eastAsia="Times New Roman" w:hAnsi="Times New Roman" w:cs="Times New Roman"/>
                <w:i/>
                <w:iCs/>
                <w:sz w:val="24"/>
                <w:szCs w:val="24"/>
              </w:rPr>
              <w:t>oath</w:t>
            </w:r>
            <w:proofErr w:type="spellEnd"/>
            <w:r w:rsidRPr="00EF16E2">
              <w:rPr>
                <w:rFonts w:eastAsia="Times New Roman" w:hAnsi="Times New Roman" w:cs="Times New Roman"/>
                <w:i/>
                <w:iCs/>
                <w:sz w:val="24"/>
                <w:szCs w:val="24"/>
              </w:rPr>
              <w:t xml:space="preserve"> </w:t>
            </w:r>
            <w:proofErr w:type="spellStart"/>
            <w:r w:rsidRPr="00EF16E2">
              <w:rPr>
                <w:rFonts w:eastAsia="Times New Roman" w:hAnsi="Times New Roman" w:cs="Times New Roman"/>
                <w:i/>
                <w:iCs/>
                <w:sz w:val="24"/>
                <w:szCs w:val="24"/>
              </w:rPr>
              <w:t>testifying</w:t>
            </w:r>
            <w:proofErr w:type="spellEnd"/>
            <w:r w:rsidRPr="00EF16E2">
              <w:rPr>
                <w:rFonts w:eastAsia="Times New Roman" w:hAnsi="Times New Roman" w:cs="Times New Roman"/>
                <w:i/>
                <w:iCs/>
                <w:sz w:val="24"/>
                <w:szCs w:val="24"/>
              </w:rPr>
              <w:t xml:space="preserve"> to the service </w:t>
            </w:r>
            <w:proofErr w:type="spellStart"/>
            <w:r w:rsidRPr="00EF16E2">
              <w:rPr>
                <w:rFonts w:eastAsia="Times New Roman" w:hAnsi="Times New Roman" w:cs="Times New Roman"/>
                <w:i/>
                <w:iCs/>
                <w:sz w:val="24"/>
                <w:szCs w:val="24"/>
              </w:rPr>
              <w:t>provider's</w:t>
            </w:r>
            <w:proofErr w:type="spellEnd"/>
            <w:r w:rsidRPr="00EF16E2">
              <w:rPr>
                <w:rFonts w:eastAsia="Times New Roman" w:hAnsi="Times New Roman" w:cs="Times New Roman"/>
                <w:i/>
                <w:iCs/>
                <w:sz w:val="24"/>
                <w:szCs w:val="24"/>
              </w:rPr>
              <w:t xml:space="preserve"> right to provide the </w:t>
            </w:r>
            <w:proofErr w:type="spellStart"/>
            <w:r w:rsidRPr="00EF16E2">
              <w:rPr>
                <w:rFonts w:eastAsia="Times New Roman" w:hAnsi="Times New Roman" w:cs="Times New Roman"/>
                <w:i/>
                <w:iCs/>
                <w:sz w:val="24"/>
                <w:szCs w:val="24"/>
              </w:rPr>
              <w:t>insurance</w:t>
            </w:r>
            <w:proofErr w:type="spellEnd"/>
            <w:r w:rsidRPr="00EF16E2">
              <w:rPr>
                <w:rFonts w:eastAsia="Times New Roman" w:hAnsi="Times New Roman" w:cs="Times New Roman"/>
                <w:i/>
                <w:iCs/>
                <w:sz w:val="24"/>
                <w:szCs w:val="24"/>
              </w:rPr>
              <w:t xml:space="preserve"> services being </w:t>
            </w:r>
            <w:proofErr w:type="spellStart"/>
            <w:r w:rsidRPr="00EF16E2">
              <w:rPr>
                <w:rFonts w:eastAsia="Times New Roman" w:hAnsi="Times New Roman" w:cs="Times New Roman"/>
                <w:i/>
                <w:iCs/>
                <w:sz w:val="24"/>
                <w:szCs w:val="24"/>
              </w:rPr>
              <w:t>purchased</w:t>
            </w:r>
            <w:proofErr w:type="spellEnd"/>
            <w:r w:rsidRPr="00EF16E2">
              <w:rPr>
                <w:rFonts w:eastAsia="Times New Roman" w:hAnsi="Times New Roman" w:cs="Times New Roman"/>
                <w:i/>
                <w:iCs/>
                <w:sz w:val="24"/>
                <w:szCs w:val="24"/>
              </w:rPr>
              <w:t xml:space="preserve"> shall be submitted.</w:t>
            </w:r>
          </w:p>
          <w:p w14:paraId="307578BD" w14:textId="77777777" w:rsidR="00EF16E2" w:rsidRPr="00EF16E2" w:rsidRDefault="00EF16E2" w:rsidP="00EF16E2">
            <w:pPr>
              <w:ind w:firstLine="0"/>
              <w:rPr>
                <w:rFonts w:eastAsia="Times New Roman" w:hAnsi="Times New Roman" w:cs="Times New Roman"/>
                <w:i/>
                <w:iCs/>
                <w:sz w:val="24"/>
                <w:szCs w:val="24"/>
              </w:rPr>
            </w:pPr>
            <w:r w:rsidRPr="00EF16E2">
              <w:rPr>
                <w:rFonts w:eastAsia="Times New Roman" w:hAnsi="Times New Roman" w:cs="Times New Roman"/>
                <w:i/>
                <w:iCs/>
                <w:sz w:val="24"/>
                <w:szCs w:val="24"/>
              </w:rPr>
              <w:t>A digital copy of the document shall be submitted.</w:t>
            </w:r>
          </w:p>
          <w:p w14:paraId="546CEBF6" w14:textId="3695CA64" w:rsidR="00EF16E2" w:rsidRPr="00C576DD" w:rsidRDefault="00EF16E2" w:rsidP="00C576DD">
            <w:pPr>
              <w:ind w:firstLine="0"/>
              <w:rPr>
                <w:rFonts w:eastAsia="Arial" w:hAnsi="Times New Roman" w:cs="Times New Roman"/>
                <w:i/>
                <w:iCs/>
                <w:sz w:val="24"/>
                <w:szCs w:val="24"/>
              </w:rPr>
            </w:pPr>
          </w:p>
        </w:tc>
      </w:tr>
    </w:tbl>
    <w:p w14:paraId="6842DF0A" w14:textId="77777777" w:rsidR="00C576DD" w:rsidRPr="00C576DD" w:rsidRDefault="00C576DD" w:rsidP="00C576DD">
      <w:pPr>
        <w:spacing w:after="0" w:line="240" w:lineRule="auto"/>
        <w:ind w:firstLine="720"/>
        <w:jc w:val="both"/>
        <w:rPr>
          <w:rFonts w:eastAsia="Arial" w:cstheme="minorHAnsi"/>
          <w:i/>
          <w:color w:val="7030A0"/>
        </w:rPr>
      </w:pPr>
    </w:p>
    <w:p w14:paraId="68737CD7" w14:textId="76F7E110" w:rsidR="00C576DD" w:rsidRDefault="00C576DD" w:rsidP="00C576DD">
      <w:pPr>
        <w:tabs>
          <w:tab w:val="left" w:pos="993"/>
        </w:tabs>
        <w:spacing w:after="0" w:line="240" w:lineRule="auto"/>
        <w:ind w:firstLine="705"/>
        <w:jc w:val="center"/>
        <w:textAlignment w:val="baseline"/>
        <w:rPr>
          <w:rFonts w:ascii="Times New Roman" w:eastAsia="Times New Roman" w:hAnsi="Times New Roman" w:cs="Times New Roman"/>
          <w:sz w:val="24"/>
          <w:szCs w:val="24"/>
        </w:rPr>
      </w:pPr>
      <w:r w:rsidRPr="00C576DD">
        <w:rPr>
          <w:rFonts w:ascii="Times New Roman" w:eastAsia="Times New Roman" w:hAnsi="Times New Roman" w:cs="Times New Roman"/>
          <w:b/>
          <w:bCs/>
          <w:sz w:val="24"/>
          <w:szCs w:val="24"/>
        </w:rPr>
        <w:t>Tiekėjams keliami reikalavimai dėl kokybės vadybos sistemos ir (ar) aplinkos apsaugos vadybos sistemos standartų reikalavimai</w:t>
      </w:r>
      <w:r w:rsidRPr="00C576DD">
        <w:rPr>
          <w:rFonts w:ascii="Times New Roman" w:eastAsia="Times New Roman" w:hAnsi="Times New Roman" w:cs="Times New Roman"/>
          <w:sz w:val="24"/>
          <w:szCs w:val="24"/>
        </w:rPr>
        <w:t> </w:t>
      </w:r>
    </w:p>
    <w:p w14:paraId="7AF3DACE" w14:textId="781E0A97" w:rsidR="00EF16E2" w:rsidRDefault="00EF16E2" w:rsidP="00C576DD">
      <w:pPr>
        <w:tabs>
          <w:tab w:val="left" w:pos="993"/>
        </w:tabs>
        <w:spacing w:after="0" w:line="240" w:lineRule="auto"/>
        <w:ind w:firstLine="705"/>
        <w:jc w:val="center"/>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w:t>
      </w:r>
    </w:p>
    <w:p w14:paraId="34D59D13" w14:textId="265156AB" w:rsidR="00EF16E2" w:rsidRPr="00EF16E2" w:rsidRDefault="00EF16E2" w:rsidP="00C576DD">
      <w:pPr>
        <w:tabs>
          <w:tab w:val="left" w:pos="993"/>
        </w:tabs>
        <w:spacing w:after="0" w:line="240" w:lineRule="auto"/>
        <w:ind w:firstLine="705"/>
        <w:jc w:val="center"/>
        <w:textAlignment w:val="baseline"/>
        <w:rPr>
          <w:rFonts w:ascii="Times New Roman" w:eastAsia="Times New Roman" w:hAnsi="Times New Roman" w:cs="Times New Roman"/>
          <w:i/>
          <w:iCs/>
          <w:sz w:val="24"/>
          <w:szCs w:val="24"/>
        </w:rPr>
      </w:pPr>
      <w:r w:rsidRPr="00EF16E2">
        <w:rPr>
          <w:rFonts w:ascii="Times New Roman" w:hAnsi="Times New Roman" w:cs="Times New Roman"/>
          <w:i/>
          <w:iCs/>
          <w:sz w:val="24"/>
          <w:szCs w:val="24"/>
        </w:rPr>
        <w:t>Requirements for suppliers regarding quality management system and/or environmental management system standards</w:t>
      </w:r>
    </w:p>
    <w:p w14:paraId="318927C3" w14:textId="77777777" w:rsidR="00C576DD" w:rsidRPr="00C576DD" w:rsidRDefault="00C576DD" w:rsidP="00C576DD">
      <w:pPr>
        <w:tabs>
          <w:tab w:val="left" w:pos="993"/>
        </w:tabs>
        <w:spacing w:after="0" w:line="240" w:lineRule="auto"/>
        <w:ind w:firstLine="705"/>
        <w:jc w:val="both"/>
        <w:textAlignment w:val="baseline"/>
        <w:rPr>
          <w:rFonts w:ascii="Segoe UI" w:eastAsia="Times New Roman" w:hAnsi="Segoe UI" w:cs="Segoe UI"/>
          <w:sz w:val="18"/>
          <w:szCs w:val="18"/>
        </w:rPr>
      </w:pPr>
      <w:r w:rsidRPr="00C576DD">
        <w:rPr>
          <w:rFonts w:ascii="Arial" w:eastAsia="Times New Roman" w:hAnsi="Arial" w:cs="Arial"/>
        </w:rPr>
        <w:t> </w:t>
      </w:r>
    </w:p>
    <w:p w14:paraId="75C72DA4" w14:textId="77777777" w:rsidR="00C576DD" w:rsidRDefault="00C576DD" w:rsidP="00C576DD">
      <w:pPr>
        <w:tabs>
          <w:tab w:val="left" w:pos="993"/>
        </w:tabs>
        <w:spacing w:after="0" w:line="288" w:lineRule="auto"/>
        <w:ind w:firstLine="705"/>
        <w:jc w:val="both"/>
        <w:textAlignment w:val="baseline"/>
        <w:rPr>
          <w:rFonts w:ascii="Times New Roman" w:eastAsia="Times New Roman" w:hAnsi="Times New Roman" w:cs="Times New Roman"/>
          <w:sz w:val="24"/>
          <w:szCs w:val="24"/>
        </w:rPr>
      </w:pPr>
      <w:r w:rsidRPr="00C576DD">
        <w:rPr>
          <w:rFonts w:ascii="Times New Roman" w:eastAsia="Times New Roman" w:hAnsi="Times New Roman" w:cs="Times New Roman"/>
          <w:sz w:val="24"/>
          <w:szCs w:val="24"/>
        </w:rPr>
        <w:t>1. Perkančioji organizacija nereikalauja, kad tiekėjai laikytųsi kokybės vadybos sistemos ir (arba) aplinkos apsaugos vadybos sistemos standartų. </w:t>
      </w:r>
    </w:p>
    <w:p w14:paraId="2AD2A3EC" w14:textId="6DF772EC" w:rsidR="00EF16E2" w:rsidRPr="00216BAF" w:rsidRDefault="00216BAF" w:rsidP="00C576DD">
      <w:pPr>
        <w:tabs>
          <w:tab w:val="left" w:pos="993"/>
        </w:tabs>
        <w:spacing w:after="0" w:line="288" w:lineRule="auto"/>
        <w:ind w:firstLine="705"/>
        <w:jc w:val="both"/>
        <w:textAlignment w:val="baseline"/>
        <w:rPr>
          <w:rFonts w:ascii="Times New Roman" w:eastAsia="Times New Roman" w:hAnsi="Times New Roman" w:cs="Times New Roman"/>
          <w:i/>
          <w:iCs/>
          <w:sz w:val="24"/>
          <w:szCs w:val="24"/>
        </w:rPr>
      </w:pPr>
      <w:r w:rsidRPr="00216BAF">
        <w:rPr>
          <w:rFonts w:ascii="Times New Roman" w:hAnsi="Times New Roman" w:cs="Times New Roman"/>
          <w:i/>
          <w:iCs/>
          <w:sz w:val="24"/>
          <w:szCs w:val="24"/>
        </w:rPr>
        <w:t>The contracting authority does not require suppliers to comply with quality management system and/or environmental management system standards.</w:t>
      </w:r>
    </w:p>
    <w:p w14:paraId="752EE98E" w14:textId="77777777" w:rsidR="00C576DD" w:rsidRPr="00C576DD" w:rsidRDefault="00C576DD" w:rsidP="00C576DD">
      <w:pPr>
        <w:tabs>
          <w:tab w:val="left" w:pos="993"/>
        </w:tabs>
        <w:spacing w:after="0" w:line="240" w:lineRule="auto"/>
        <w:ind w:firstLine="705"/>
        <w:jc w:val="both"/>
        <w:textAlignment w:val="baseline"/>
        <w:rPr>
          <w:rFonts w:ascii="Segoe UI" w:eastAsia="Times New Roman" w:hAnsi="Segoe UI" w:cs="Segoe UI"/>
          <w:sz w:val="18"/>
          <w:szCs w:val="18"/>
        </w:rPr>
      </w:pPr>
      <w:r w:rsidRPr="00C576DD">
        <w:rPr>
          <w:rFonts w:ascii="Calibri" w:eastAsia="Times New Roman" w:hAnsi="Calibri" w:cs="Calibri"/>
          <w:color w:val="7030A0"/>
        </w:rPr>
        <w:t>  </w:t>
      </w:r>
    </w:p>
    <w:p w14:paraId="23C2EBE4" w14:textId="77777777" w:rsidR="00C576DD" w:rsidRPr="00C576DD" w:rsidRDefault="00C576DD" w:rsidP="00C576DD">
      <w:pPr>
        <w:spacing w:after="0" w:line="300" w:lineRule="auto"/>
        <w:ind w:firstLine="697"/>
        <w:jc w:val="center"/>
        <w:rPr>
          <w:rFonts w:ascii="Arial" w:eastAsia="Arial" w:hAnsi="Arial" w:cs="Arial"/>
        </w:rPr>
      </w:pPr>
      <w:r w:rsidRPr="00C576DD">
        <w:rPr>
          <w:rFonts w:ascii="Arial" w:eastAsia="Arial" w:hAnsi="Arial" w:cs="Arial"/>
        </w:rPr>
        <w:t>____________</w:t>
      </w:r>
    </w:p>
    <w:p w14:paraId="19F2196A" w14:textId="77777777" w:rsidR="00C576DD" w:rsidRDefault="00C576DD" w:rsidP="00CF1C02">
      <w:pPr>
        <w:spacing w:after="0" w:line="288" w:lineRule="auto"/>
        <w:rPr>
          <w:lang w:eastAsia="en-US"/>
        </w:rPr>
      </w:pPr>
    </w:p>
    <w:p w14:paraId="787931F8" w14:textId="77777777" w:rsidR="00C576DD" w:rsidRDefault="00C576DD" w:rsidP="00CF1C02">
      <w:pPr>
        <w:spacing w:after="0" w:line="288" w:lineRule="auto"/>
        <w:rPr>
          <w:lang w:eastAsia="en-US"/>
        </w:rPr>
      </w:pPr>
    </w:p>
    <w:p w14:paraId="0E326CBD" w14:textId="77777777" w:rsidR="00C576DD" w:rsidRDefault="00C576DD" w:rsidP="00CF1C02">
      <w:pPr>
        <w:spacing w:after="0" w:line="288" w:lineRule="auto"/>
        <w:rPr>
          <w:lang w:eastAsia="en-US"/>
        </w:rPr>
      </w:pPr>
    </w:p>
    <w:p w14:paraId="041E9FA8" w14:textId="77777777" w:rsidR="00C576DD" w:rsidRDefault="00C576DD" w:rsidP="00CF1C02">
      <w:pPr>
        <w:spacing w:after="0" w:line="288" w:lineRule="auto"/>
        <w:rPr>
          <w:lang w:eastAsia="en-US"/>
        </w:rPr>
      </w:pPr>
    </w:p>
    <w:p w14:paraId="217694A5" w14:textId="77777777" w:rsidR="00C576DD" w:rsidRDefault="00C576DD" w:rsidP="00CF1C02">
      <w:pPr>
        <w:spacing w:after="0" w:line="288" w:lineRule="auto"/>
        <w:rPr>
          <w:lang w:eastAsia="en-US"/>
        </w:rPr>
      </w:pPr>
    </w:p>
    <w:p w14:paraId="449D77E5" w14:textId="77777777" w:rsidR="00C576DD" w:rsidRDefault="00C576DD" w:rsidP="00CF1C02">
      <w:pPr>
        <w:spacing w:after="0" w:line="288" w:lineRule="auto"/>
        <w:rPr>
          <w:lang w:eastAsia="en-US"/>
        </w:rPr>
      </w:pPr>
    </w:p>
    <w:p w14:paraId="6501B339" w14:textId="77777777" w:rsidR="00C576DD" w:rsidRDefault="00C576DD" w:rsidP="00CF1C02">
      <w:pPr>
        <w:spacing w:after="0" w:line="288" w:lineRule="auto"/>
        <w:rPr>
          <w:lang w:eastAsia="en-US"/>
        </w:rPr>
      </w:pPr>
    </w:p>
    <w:p w14:paraId="3E40E8BE" w14:textId="77777777" w:rsidR="00C576DD" w:rsidRDefault="00C576DD" w:rsidP="00CF1C02">
      <w:pPr>
        <w:spacing w:after="0" w:line="288" w:lineRule="auto"/>
        <w:rPr>
          <w:lang w:eastAsia="en-US"/>
        </w:rPr>
      </w:pPr>
    </w:p>
    <w:p w14:paraId="0021FBE2" w14:textId="77777777" w:rsidR="00C576DD" w:rsidRDefault="00C576DD" w:rsidP="00CF1C02">
      <w:pPr>
        <w:spacing w:after="0" w:line="288" w:lineRule="auto"/>
        <w:rPr>
          <w:lang w:eastAsia="en-US"/>
        </w:rPr>
      </w:pPr>
    </w:p>
    <w:p w14:paraId="0159026E" w14:textId="77777777" w:rsidR="00C83E98" w:rsidRDefault="00C83E98" w:rsidP="00CF1C02">
      <w:pPr>
        <w:spacing w:after="0" w:line="288" w:lineRule="auto"/>
        <w:rPr>
          <w:lang w:eastAsia="en-US"/>
        </w:rPr>
      </w:pPr>
    </w:p>
    <w:p w14:paraId="14AB9D33" w14:textId="77777777" w:rsidR="00C83E98" w:rsidRDefault="00C83E98" w:rsidP="00CF1C02">
      <w:pPr>
        <w:spacing w:after="0" w:line="288" w:lineRule="auto"/>
        <w:rPr>
          <w:lang w:eastAsia="en-US"/>
        </w:rPr>
      </w:pPr>
    </w:p>
    <w:p w14:paraId="09B7978D" w14:textId="77777777" w:rsidR="00C83E98" w:rsidRDefault="00C83E98" w:rsidP="00CF1C02">
      <w:pPr>
        <w:spacing w:after="0" w:line="288" w:lineRule="auto"/>
        <w:rPr>
          <w:lang w:eastAsia="en-US"/>
        </w:rPr>
      </w:pPr>
    </w:p>
    <w:p w14:paraId="536456D9" w14:textId="77777777" w:rsidR="00C83E98" w:rsidRDefault="00C83E98" w:rsidP="00CF1C02">
      <w:pPr>
        <w:spacing w:after="0" w:line="288" w:lineRule="auto"/>
        <w:rPr>
          <w:lang w:eastAsia="en-US"/>
        </w:rPr>
      </w:pPr>
    </w:p>
    <w:p w14:paraId="71E61599" w14:textId="77777777" w:rsidR="00C83E98" w:rsidRDefault="00C83E98" w:rsidP="00CF1C02">
      <w:pPr>
        <w:spacing w:after="0" w:line="288" w:lineRule="auto"/>
        <w:rPr>
          <w:lang w:eastAsia="en-US"/>
        </w:rPr>
      </w:pPr>
    </w:p>
    <w:p w14:paraId="3E9F7408" w14:textId="77777777" w:rsidR="00C83E98" w:rsidRDefault="00C83E98" w:rsidP="00CF1C02">
      <w:pPr>
        <w:spacing w:after="0" w:line="288" w:lineRule="auto"/>
        <w:rPr>
          <w:lang w:eastAsia="en-US"/>
        </w:rPr>
      </w:pPr>
    </w:p>
    <w:p w14:paraId="738BD072" w14:textId="77777777" w:rsidR="00C83E98" w:rsidRDefault="00C83E98" w:rsidP="00CF1C02">
      <w:pPr>
        <w:spacing w:after="0" w:line="288" w:lineRule="auto"/>
        <w:rPr>
          <w:lang w:eastAsia="en-US"/>
        </w:rPr>
      </w:pPr>
    </w:p>
    <w:p w14:paraId="0C361F5B" w14:textId="77777777" w:rsidR="00C83E98" w:rsidRDefault="00C83E98" w:rsidP="00CF1C02">
      <w:pPr>
        <w:spacing w:after="0" w:line="288" w:lineRule="auto"/>
        <w:rPr>
          <w:lang w:eastAsia="en-US"/>
        </w:rPr>
      </w:pPr>
    </w:p>
    <w:p w14:paraId="086213BF" w14:textId="77777777" w:rsidR="00C83E98" w:rsidRDefault="00C83E98" w:rsidP="00CF1C02">
      <w:pPr>
        <w:spacing w:after="0" w:line="288" w:lineRule="auto"/>
        <w:rPr>
          <w:lang w:eastAsia="en-US"/>
        </w:rPr>
      </w:pPr>
    </w:p>
    <w:p w14:paraId="47A66AF6" w14:textId="77777777" w:rsidR="00C83E98" w:rsidRDefault="00C83E98" w:rsidP="00CF1C02">
      <w:pPr>
        <w:spacing w:after="0" w:line="288" w:lineRule="auto"/>
        <w:rPr>
          <w:lang w:eastAsia="en-US"/>
        </w:rPr>
      </w:pPr>
    </w:p>
    <w:p w14:paraId="1380FDAD" w14:textId="77777777" w:rsidR="00C83E98" w:rsidRDefault="00C83E98" w:rsidP="00CF1C02">
      <w:pPr>
        <w:spacing w:after="0" w:line="288" w:lineRule="auto"/>
        <w:rPr>
          <w:lang w:eastAsia="en-US"/>
        </w:rPr>
      </w:pPr>
    </w:p>
    <w:p w14:paraId="02FC5ACD" w14:textId="77777777" w:rsidR="00C83E98" w:rsidRDefault="00C83E98" w:rsidP="00CF1C02">
      <w:pPr>
        <w:spacing w:after="0" w:line="288" w:lineRule="auto"/>
        <w:rPr>
          <w:lang w:eastAsia="en-US"/>
        </w:rPr>
      </w:pPr>
    </w:p>
    <w:p w14:paraId="386AE515" w14:textId="77777777" w:rsidR="00C83E98" w:rsidRDefault="00C83E98" w:rsidP="00CF1C02">
      <w:pPr>
        <w:spacing w:after="0" w:line="288" w:lineRule="auto"/>
        <w:rPr>
          <w:lang w:eastAsia="en-US"/>
        </w:rPr>
      </w:pPr>
    </w:p>
    <w:p w14:paraId="6006D170" w14:textId="77777777" w:rsidR="00C83E98" w:rsidRDefault="00C83E98" w:rsidP="00CF1C02">
      <w:pPr>
        <w:spacing w:after="0" w:line="288" w:lineRule="auto"/>
        <w:rPr>
          <w:lang w:eastAsia="en-US"/>
        </w:rPr>
      </w:pPr>
    </w:p>
    <w:p w14:paraId="3BE7CE0E" w14:textId="77777777" w:rsidR="00C83E98" w:rsidRDefault="00C83E98" w:rsidP="00CF1C02">
      <w:pPr>
        <w:spacing w:after="0" w:line="288" w:lineRule="auto"/>
        <w:rPr>
          <w:lang w:eastAsia="en-US"/>
        </w:rPr>
      </w:pPr>
    </w:p>
    <w:p w14:paraId="041FDA91" w14:textId="77777777" w:rsidR="00C83E98" w:rsidRDefault="00C83E98" w:rsidP="00CF1C02">
      <w:pPr>
        <w:spacing w:after="0" w:line="288" w:lineRule="auto"/>
        <w:rPr>
          <w:lang w:eastAsia="en-US"/>
        </w:rPr>
      </w:pPr>
    </w:p>
    <w:p w14:paraId="7ADC9E54" w14:textId="77777777" w:rsidR="00C83E98" w:rsidRDefault="00C83E98" w:rsidP="00CF1C02">
      <w:pPr>
        <w:spacing w:after="0" w:line="288" w:lineRule="auto"/>
        <w:rPr>
          <w:lang w:eastAsia="en-US"/>
        </w:rPr>
      </w:pPr>
    </w:p>
    <w:p w14:paraId="764BB68E" w14:textId="77777777" w:rsidR="00C83E98" w:rsidRDefault="00C83E98" w:rsidP="00CF1C02">
      <w:pPr>
        <w:spacing w:after="0" w:line="288" w:lineRule="auto"/>
        <w:rPr>
          <w:lang w:eastAsia="en-US"/>
        </w:rPr>
      </w:pPr>
    </w:p>
    <w:p w14:paraId="1CFBD383" w14:textId="77777777" w:rsidR="00C83E98" w:rsidRDefault="00C83E98" w:rsidP="00CF1C02">
      <w:pPr>
        <w:spacing w:after="0" w:line="288" w:lineRule="auto"/>
        <w:rPr>
          <w:lang w:eastAsia="en-US"/>
        </w:rPr>
      </w:pPr>
    </w:p>
    <w:p w14:paraId="5F80E097" w14:textId="77777777" w:rsidR="00C83E98" w:rsidRDefault="00C83E98" w:rsidP="00CF1C02">
      <w:pPr>
        <w:spacing w:after="0" w:line="288" w:lineRule="auto"/>
        <w:rPr>
          <w:lang w:eastAsia="en-US"/>
        </w:rPr>
      </w:pPr>
    </w:p>
    <w:p w14:paraId="00DB609E" w14:textId="77777777" w:rsidR="00C83E98" w:rsidRDefault="00C83E98" w:rsidP="00CF1C02">
      <w:pPr>
        <w:spacing w:after="0" w:line="288" w:lineRule="auto"/>
        <w:rPr>
          <w:lang w:eastAsia="en-US"/>
        </w:rPr>
      </w:pPr>
    </w:p>
    <w:p w14:paraId="21C90BC6" w14:textId="77777777" w:rsidR="00C83E98" w:rsidRDefault="00C83E98" w:rsidP="00CF1C02">
      <w:pPr>
        <w:spacing w:after="0" w:line="288" w:lineRule="auto"/>
        <w:rPr>
          <w:lang w:eastAsia="en-US"/>
        </w:rPr>
      </w:pPr>
    </w:p>
    <w:p w14:paraId="6C4E908E" w14:textId="77777777" w:rsidR="00C83E98" w:rsidRDefault="00C83E98" w:rsidP="00CF1C02">
      <w:pPr>
        <w:spacing w:after="0" w:line="288" w:lineRule="auto"/>
        <w:rPr>
          <w:lang w:eastAsia="en-US"/>
        </w:rPr>
      </w:pPr>
    </w:p>
    <w:p w14:paraId="04A9CED8" w14:textId="77777777" w:rsidR="00C83E98" w:rsidRDefault="00C83E98" w:rsidP="00CF1C02">
      <w:pPr>
        <w:spacing w:after="0" w:line="288" w:lineRule="auto"/>
        <w:rPr>
          <w:lang w:eastAsia="en-US"/>
        </w:rPr>
      </w:pPr>
    </w:p>
    <w:p w14:paraId="3A70D90E" w14:textId="77777777" w:rsidR="007C722A" w:rsidRDefault="007C722A" w:rsidP="00CF1C02">
      <w:pPr>
        <w:spacing w:after="0" w:line="288" w:lineRule="auto"/>
        <w:rPr>
          <w:lang w:eastAsia="en-US"/>
        </w:rPr>
      </w:pPr>
    </w:p>
    <w:p w14:paraId="6398DF6C" w14:textId="77777777" w:rsidR="00C83E98" w:rsidRDefault="00C83E98" w:rsidP="00CF1C02">
      <w:pPr>
        <w:spacing w:after="0" w:line="288" w:lineRule="auto"/>
        <w:rPr>
          <w:lang w:eastAsia="en-US"/>
        </w:rPr>
      </w:pPr>
    </w:p>
    <w:p w14:paraId="5A37A372" w14:textId="77777777" w:rsidR="00C576DD" w:rsidRDefault="00C576DD" w:rsidP="00CF1C02">
      <w:pPr>
        <w:spacing w:after="0" w:line="288" w:lineRule="auto"/>
        <w:rPr>
          <w:lang w:eastAsia="en-US"/>
        </w:rPr>
      </w:pPr>
    </w:p>
    <w:p w14:paraId="7072CF5F" w14:textId="77777777" w:rsidR="00C576DD" w:rsidRDefault="00C576DD" w:rsidP="00CF1C02">
      <w:pPr>
        <w:spacing w:after="0" w:line="288" w:lineRule="auto"/>
        <w:rPr>
          <w:lang w:eastAsia="en-US"/>
        </w:rPr>
      </w:pPr>
    </w:p>
    <w:p w14:paraId="5D0FDE6E" w14:textId="192DF949" w:rsidR="008D704D" w:rsidRPr="00A56627" w:rsidRDefault="008D704D" w:rsidP="00A56627">
      <w:pPr>
        <w:pStyle w:val="Heading2"/>
        <w:ind w:left="5103"/>
        <w:jc w:val="both"/>
        <w:rPr>
          <w:rFonts w:ascii="Times New Roman" w:hAnsi="Times New Roman" w:cs="Times New Roman"/>
          <w:color w:val="0070C0"/>
          <w:sz w:val="24"/>
          <w:szCs w:val="24"/>
        </w:rPr>
      </w:pPr>
      <w:bookmarkStart w:id="57" w:name="_Ref38291379"/>
      <w:bookmarkStart w:id="58" w:name="_Ref38291394"/>
      <w:bookmarkStart w:id="59" w:name="_Ref38898251"/>
      <w:bookmarkStart w:id="60" w:name="_Toc233305944"/>
      <w:r w:rsidRPr="00A56627">
        <w:rPr>
          <w:rFonts w:ascii="Times New Roman" w:eastAsia="Calibri" w:hAnsi="Times New Roman" w:cs="Times New Roman"/>
          <w:color w:val="0070C0"/>
          <w:sz w:val="24"/>
          <w:szCs w:val="24"/>
        </w:rPr>
        <w:lastRenderedPageBreak/>
        <w:t xml:space="preserve">Pirkimo sąlygų </w:t>
      </w:r>
      <w:r w:rsidR="00F1334C" w:rsidRPr="00A56627">
        <w:rPr>
          <w:rFonts w:ascii="Times New Roman" w:eastAsia="Calibri" w:hAnsi="Times New Roman" w:cs="Times New Roman"/>
          <w:color w:val="0070C0"/>
          <w:sz w:val="24"/>
          <w:szCs w:val="24"/>
        </w:rPr>
        <w:t>5</w:t>
      </w:r>
      <w:r w:rsidRPr="00A56627">
        <w:rPr>
          <w:rFonts w:ascii="Times New Roman" w:eastAsia="Calibri" w:hAnsi="Times New Roman" w:cs="Times New Roman"/>
          <w:color w:val="0070C0"/>
          <w:sz w:val="24"/>
          <w:szCs w:val="24"/>
        </w:rPr>
        <w:t xml:space="preserve"> priedas „EBVPD“ </w:t>
      </w:r>
      <w:r w:rsidRPr="00A56627">
        <w:rPr>
          <w:rFonts w:ascii="Times New Roman" w:hAnsi="Times New Roman" w:cs="Times New Roman"/>
          <w:color w:val="0070C0"/>
          <w:sz w:val="24"/>
          <w:szCs w:val="24"/>
        </w:rPr>
        <w:t>(XML formatu)</w:t>
      </w:r>
      <w:bookmarkEnd w:id="57"/>
      <w:bookmarkEnd w:id="58"/>
      <w:bookmarkEnd w:id="59"/>
      <w:bookmarkEnd w:id="60"/>
    </w:p>
    <w:p w14:paraId="1E33CF75" w14:textId="0E2F80D8" w:rsidR="002F396F" w:rsidRPr="00F0499F" w:rsidRDefault="002F396F" w:rsidP="00DE290C">
      <w:pPr>
        <w:rPr>
          <w:rFonts w:cstheme="minorHAnsi"/>
          <w:b/>
          <w:bCs/>
          <w:smallCaps/>
          <w:sz w:val="22"/>
          <w:szCs w:val="22"/>
        </w:rPr>
      </w:pPr>
    </w:p>
    <w:p w14:paraId="4F6E9F95" w14:textId="40122A3B" w:rsidR="00B970B0" w:rsidRPr="00D15BB6" w:rsidRDefault="00B970B0" w:rsidP="00BE1858">
      <w:pPr>
        <w:pStyle w:val="Subtitle"/>
        <w:jc w:val="center"/>
        <w:rPr>
          <w:rFonts w:ascii="Times New Roman" w:hAnsi="Times New Roman" w:cs="Times New Roman"/>
          <w:b/>
          <w:bCs/>
          <w:smallCaps/>
        </w:rPr>
      </w:pPr>
      <w:r w:rsidRPr="00D15BB6">
        <w:rPr>
          <w:rFonts w:ascii="Times New Roman" w:hAnsi="Times New Roman" w:cs="Times New Roman"/>
        </w:rPr>
        <w:t>EUROPOS BENDRASIS VIEŠŲJŲ PIRKIMŲ DOKUMENTAS</w:t>
      </w:r>
    </w:p>
    <w:p w14:paraId="6B86004A" w14:textId="77777777" w:rsidR="004B3957" w:rsidRPr="004B3957" w:rsidRDefault="004B3957" w:rsidP="004B3957">
      <w:pPr>
        <w:jc w:val="both"/>
        <w:rPr>
          <w:rFonts w:ascii="Times New Roman" w:hAnsi="Times New Roman" w:cs="Times New Roman"/>
          <w:sz w:val="24"/>
          <w:szCs w:val="24"/>
        </w:rPr>
      </w:pPr>
      <w:r w:rsidRPr="004B3957">
        <w:rPr>
          <w:rFonts w:ascii="Times New Roman" w:hAnsi="Times New Roman" w:cs="Times New Roman"/>
          <w:sz w:val="24"/>
          <w:szCs w:val="24"/>
        </w:rPr>
        <w:t>„Europos bendrasis viešųjų pirkimų dokumentas (EBVPD)“ pateikiamas .xml formatu.</w:t>
      </w:r>
    </w:p>
    <w:p w14:paraId="0EC6154A" w14:textId="77777777" w:rsidR="004B3957" w:rsidRPr="00AD4388" w:rsidRDefault="004B3957" w:rsidP="004B3957">
      <w:pPr>
        <w:jc w:val="center"/>
        <w:rPr>
          <w:rFonts w:ascii="Times New Roman" w:hAnsi="Times New Roman" w:cs="Times New Roman"/>
          <w:smallCaps/>
          <w:sz w:val="22"/>
          <w:szCs w:val="22"/>
        </w:rPr>
      </w:pPr>
      <w:r w:rsidRPr="00AD4388">
        <w:rPr>
          <w:rFonts w:ascii="Times New Roman" w:hAnsi="Times New Roman" w:cs="Times New Roman"/>
          <w:smallCaps/>
          <w:sz w:val="22"/>
          <w:szCs w:val="22"/>
        </w:rPr>
        <w:t>__________</w:t>
      </w:r>
    </w:p>
    <w:p w14:paraId="403C297A" w14:textId="44AA8768"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44D514D3" w14:textId="762D0F29" w:rsidR="008D704D" w:rsidRPr="00A56627" w:rsidRDefault="008D704D" w:rsidP="008D704D">
      <w:pPr>
        <w:pStyle w:val="Heading2"/>
        <w:ind w:left="5103"/>
        <w:rPr>
          <w:rFonts w:ascii="Times New Roman" w:eastAsia="Calibri" w:hAnsi="Times New Roman" w:cs="Times New Roman"/>
          <w:color w:val="0070C0"/>
          <w:sz w:val="24"/>
          <w:szCs w:val="24"/>
        </w:rPr>
      </w:pPr>
      <w:bookmarkStart w:id="61" w:name="_Ref38540913"/>
      <w:bookmarkStart w:id="62" w:name="_Ref38898051"/>
      <w:bookmarkStart w:id="63" w:name="_Ref38901392"/>
      <w:bookmarkStart w:id="64" w:name="_Toc233305945"/>
      <w:r w:rsidRPr="00A56627">
        <w:rPr>
          <w:rFonts w:ascii="Times New Roman" w:eastAsia="Calibri" w:hAnsi="Times New Roman" w:cs="Times New Roman"/>
          <w:color w:val="0070C0"/>
          <w:sz w:val="24"/>
          <w:szCs w:val="24"/>
        </w:rPr>
        <w:lastRenderedPageBreak/>
        <w:t xml:space="preserve">Pirkimo sąlygų </w:t>
      </w:r>
      <w:r w:rsidR="00F1334C" w:rsidRPr="00A56627">
        <w:rPr>
          <w:rFonts w:ascii="Times New Roman" w:eastAsia="Calibri" w:hAnsi="Times New Roman" w:cs="Times New Roman"/>
          <w:color w:val="0070C0"/>
          <w:sz w:val="24"/>
          <w:szCs w:val="24"/>
        </w:rPr>
        <w:t>6</w:t>
      </w:r>
      <w:r w:rsidRPr="00A56627">
        <w:rPr>
          <w:rFonts w:ascii="Times New Roman" w:eastAsia="Calibri" w:hAnsi="Times New Roman" w:cs="Times New Roman"/>
          <w:color w:val="0070C0"/>
          <w:sz w:val="24"/>
          <w:szCs w:val="24"/>
        </w:rPr>
        <w:t xml:space="preserve"> priedas „Pasiūlymo forma“</w:t>
      </w:r>
      <w:bookmarkEnd w:id="61"/>
      <w:bookmarkEnd w:id="62"/>
      <w:bookmarkEnd w:id="63"/>
      <w:bookmarkEnd w:id="64"/>
    </w:p>
    <w:p w14:paraId="2EDF208A" w14:textId="77777777" w:rsidR="00693D4F" w:rsidRDefault="00693D4F" w:rsidP="00DE290C">
      <w:pPr>
        <w:rPr>
          <w:rFonts w:cstheme="minorHAnsi"/>
          <w:color w:val="7030A0"/>
        </w:rPr>
      </w:pPr>
    </w:p>
    <w:p w14:paraId="43930CDC" w14:textId="20E533C2" w:rsidR="00356785" w:rsidRPr="00203725" w:rsidRDefault="00356785" w:rsidP="00356785">
      <w:pPr>
        <w:spacing w:after="0" w:line="240" w:lineRule="auto"/>
        <w:rPr>
          <w:rFonts w:eastAsia="Calibri" w:cstheme="minorHAnsi"/>
          <w:color w:val="0070C0"/>
        </w:rPr>
      </w:pPr>
      <w:r w:rsidRPr="00453BA8">
        <w:rPr>
          <w:rFonts w:ascii="Times New Roman" w:eastAsia="Calibri" w:hAnsi="Times New Roman" w:cs="Times New Roman"/>
          <w:color w:val="000000"/>
          <w:sz w:val="24"/>
          <w:szCs w:val="24"/>
        </w:rPr>
        <w:t>Pateikiamas CVP IS kaip atskiras dokumentas</w:t>
      </w:r>
      <w:r w:rsidR="00216BAF">
        <w:rPr>
          <w:rFonts w:ascii="Times New Roman" w:eastAsia="Calibri" w:hAnsi="Times New Roman" w:cs="Times New Roman"/>
          <w:color w:val="000000"/>
          <w:sz w:val="24"/>
          <w:szCs w:val="24"/>
        </w:rPr>
        <w:t xml:space="preserve"> lietuvių ir anglų kalbomis</w:t>
      </w:r>
      <w:r w:rsidRPr="00453BA8">
        <w:rPr>
          <w:rFonts w:ascii="Times New Roman" w:eastAsia="Calibri" w:hAnsi="Times New Roman" w:cs="Times New Roman"/>
          <w:color w:val="000000"/>
          <w:sz w:val="24"/>
          <w:szCs w:val="24"/>
        </w:rPr>
        <w:t>.</w:t>
      </w:r>
    </w:p>
    <w:p w14:paraId="34CD506C" w14:textId="77777777" w:rsidR="00356785" w:rsidRDefault="00356785" w:rsidP="00DE290C">
      <w:pPr>
        <w:rPr>
          <w:rFonts w:cstheme="minorHAnsi"/>
          <w:color w:val="7030A0"/>
        </w:rPr>
      </w:pPr>
    </w:p>
    <w:p w14:paraId="3E257AF3" w14:textId="2DF200C4" w:rsidR="00DC7C0F" w:rsidRDefault="00A56627" w:rsidP="00982EE8">
      <w:pPr>
        <w:jc w:val="center"/>
        <w:rPr>
          <w:rFonts w:cstheme="minorHAnsi"/>
        </w:rPr>
      </w:pPr>
      <w:r>
        <w:rPr>
          <w:rFonts w:cstheme="minorHAnsi"/>
        </w:rPr>
        <w:t>_______________</w:t>
      </w:r>
    </w:p>
    <w:p w14:paraId="544CFFE9" w14:textId="77777777" w:rsidR="00693D4F" w:rsidRDefault="00693D4F">
      <w:pPr>
        <w:rPr>
          <w:rFonts w:cstheme="minorHAnsi"/>
          <w:color w:val="7030A0"/>
        </w:rPr>
      </w:pPr>
      <w:r>
        <w:rPr>
          <w:rFonts w:cstheme="minorHAnsi"/>
          <w:color w:val="7030A0"/>
        </w:rPr>
        <w:br w:type="page"/>
      </w:r>
    </w:p>
    <w:p w14:paraId="3D8CCDF3" w14:textId="068F791C" w:rsidR="008D704D" w:rsidRPr="00E100FC" w:rsidRDefault="008D704D" w:rsidP="00E100FC">
      <w:pPr>
        <w:pStyle w:val="Heading2"/>
        <w:ind w:left="5103"/>
        <w:jc w:val="both"/>
        <w:rPr>
          <w:rFonts w:ascii="Times New Roman" w:eastAsia="Calibri" w:hAnsi="Times New Roman" w:cs="Times New Roman"/>
          <w:color w:val="0070C0"/>
          <w:sz w:val="24"/>
          <w:szCs w:val="24"/>
        </w:rPr>
      </w:pPr>
      <w:bookmarkStart w:id="65" w:name="_Ref39484039"/>
      <w:bookmarkStart w:id="66" w:name="_Ref40278562"/>
      <w:bookmarkStart w:id="67" w:name="_Toc233305946"/>
      <w:r w:rsidRPr="00E100FC">
        <w:rPr>
          <w:rFonts w:ascii="Times New Roman" w:eastAsia="Calibri" w:hAnsi="Times New Roman" w:cs="Times New Roman"/>
          <w:color w:val="0070C0"/>
          <w:sz w:val="24"/>
          <w:szCs w:val="24"/>
        </w:rPr>
        <w:lastRenderedPageBreak/>
        <w:t xml:space="preserve">Pirkimo sąlygų </w:t>
      </w:r>
      <w:r w:rsidR="00910C39" w:rsidRPr="00E100FC">
        <w:rPr>
          <w:rFonts w:ascii="Times New Roman" w:eastAsia="Calibri" w:hAnsi="Times New Roman" w:cs="Times New Roman"/>
          <w:color w:val="0070C0"/>
          <w:sz w:val="24"/>
          <w:szCs w:val="24"/>
        </w:rPr>
        <w:t>7</w:t>
      </w:r>
      <w:r w:rsidRPr="00E100FC">
        <w:rPr>
          <w:rFonts w:ascii="Times New Roman" w:eastAsia="Calibri" w:hAnsi="Times New Roman" w:cs="Times New Roman"/>
          <w:color w:val="0070C0"/>
          <w:sz w:val="24"/>
          <w:szCs w:val="24"/>
        </w:rPr>
        <w:t xml:space="preserve"> priedas „Pasiūlymų vertinimo kriterijai ir sąlygos“</w:t>
      </w:r>
      <w:bookmarkEnd w:id="65"/>
      <w:bookmarkEnd w:id="66"/>
      <w:bookmarkEnd w:id="67"/>
    </w:p>
    <w:p w14:paraId="6A0BFF9D" w14:textId="77777777" w:rsidR="00FE3D7C" w:rsidRPr="00F0499F" w:rsidRDefault="00FE3D7C" w:rsidP="00FE3D7C">
      <w:pPr>
        <w:jc w:val="center"/>
        <w:rPr>
          <w:b/>
          <w:szCs w:val="24"/>
        </w:rPr>
      </w:pPr>
    </w:p>
    <w:p w14:paraId="5D3ED609" w14:textId="627F213F" w:rsidR="00203725" w:rsidRDefault="00FE3D7C" w:rsidP="00216BAF">
      <w:pPr>
        <w:pStyle w:val="Subtitle"/>
        <w:spacing w:after="0" w:line="240" w:lineRule="auto"/>
        <w:jc w:val="center"/>
        <w:rPr>
          <w:rFonts w:ascii="Times New Roman" w:hAnsi="Times New Roman" w:cs="Times New Roman"/>
        </w:rPr>
      </w:pPr>
      <w:r w:rsidRPr="00616F8E">
        <w:rPr>
          <w:rFonts w:ascii="Times New Roman" w:hAnsi="Times New Roman" w:cs="Times New Roman"/>
        </w:rPr>
        <w:t>PASIŪLYMŲ VERTINIMO KRITERIJAI</w:t>
      </w:r>
      <w:r w:rsidR="00031A62" w:rsidRPr="00616F8E">
        <w:rPr>
          <w:rFonts w:ascii="Times New Roman" w:hAnsi="Times New Roman" w:cs="Times New Roman"/>
        </w:rPr>
        <w:t xml:space="preserve"> ir Sąlygos</w:t>
      </w:r>
    </w:p>
    <w:p w14:paraId="09ADE897" w14:textId="77777777" w:rsidR="00216BAF" w:rsidRDefault="00216BAF" w:rsidP="00216BAF">
      <w:pPr>
        <w:spacing w:after="0" w:line="240" w:lineRule="auto"/>
        <w:jc w:val="center"/>
        <w:rPr>
          <w:rFonts w:ascii="Times New Roman" w:hAnsi="Times New Roman" w:cs="Times New Roman"/>
          <w:sz w:val="24"/>
          <w:szCs w:val="24"/>
        </w:rPr>
      </w:pPr>
    </w:p>
    <w:p w14:paraId="10B40B0B" w14:textId="4B0493FB" w:rsidR="00216BAF" w:rsidRPr="00216BAF" w:rsidRDefault="00216BAF" w:rsidP="00216BAF">
      <w:pPr>
        <w:spacing w:after="0" w:line="240" w:lineRule="auto"/>
        <w:jc w:val="center"/>
        <w:rPr>
          <w:rFonts w:ascii="Times New Roman" w:hAnsi="Times New Roman" w:cs="Times New Roman"/>
          <w:i/>
          <w:iCs/>
          <w:sz w:val="24"/>
          <w:szCs w:val="24"/>
        </w:rPr>
      </w:pPr>
      <w:r w:rsidRPr="00216BAF">
        <w:rPr>
          <w:rFonts w:ascii="Times New Roman" w:hAnsi="Times New Roman" w:cs="Times New Roman"/>
          <w:i/>
          <w:iCs/>
          <w:sz w:val="24"/>
          <w:szCs w:val="24"/>
        </w:rPr>
        <w:t>TENDER EVALUATION CRITERIA AND CONDITIONS</w:t>
      </w:r>
    </w:p>
    <w:p w14:paraId="4D84A02B" w14:textId="77777777" w:rsidR="00216BAF" w:rsidRPr="00216BAF" w:rsidRDefault="00216BAF" w:rsidP="00216BAF">
      <w:pPr>
        <w:spacing w:after="0" w:line="240" w:lineRule="auto"/>
        <w:jc w:val="center"/>
        <w:rPr>
          <w:rFonts w:ascii="Times New Roman" w:hAnsi="Times New Roman" w:cs="Times New Roman"/>
          <w:sz w:val="24"/>
          <w:szCs w:val="24"/>
        </w:rPr>
      </w:pPr>
    </w:p>
    <w:p w14:paraId="4AEBD770" w14:textId="77777777" w:rsidR="00616F8E" w:rsidRPr="00216BAF" w:rsidRDefault="00616F8E" w:rsidP="00CF1C02">
      <w:pPr>
        <w:pStyle w:val="ListParagraph"/>
        <w:numPr>
          <w:ilvl w:val="0"/>
          <w:numId w:val="29"/>
        </w:numPr>
        <w:tabs>
          <w:tab w:val="left" w:pos="851"/>
          <w:tab w:val="left" w:pos="993"/>
        </w:tabs>
        <w:spacing w:after="0" w:line="288" w:lineRule="auto"/>
        <w:ind w:left="0" w:firstLine="720"/>
        <w:jc w:val="both"/>
        <w:rPr>
          <w:rFonts w:ascii="Times New Roman" w:eastAsia="Calibri" w:hAnsi="Times New Roman" w:cs="Times New Roman"/>
          <w:color w:val="000000"/>
          <w:sz w:val="24"/>
          <w:szCs w:val="24"/>
        </w:rPr>
      </w:pPr>
      <w:r w:rsidRPr="000A1A65">
        <w:rPr>
          <w:rFonts w:ascii="Times New Roman" w:eastAsia="Calibri" w:hAnsi="Times New Roman" w:cs="Times New Roman"/>
          <w:color w:val="000000"/>
          <w:sz w:val="24"/>
          <w:szCs w:val="24"/>
        </w:rPr>
        <w:t xml:space="preserve">Perkančioji organizacija ekonomiškai naudingiausią pasiūlymą išrenka </w:t>
      </w:r>
      <w:r w:rsidRPr="00661E71">
        <w:rPr>
          <w:rFonts w:ascii="Times New Roman" w:eastAsia="Calibri" w:hAnsi="Times New Roman" w:cs="Times New Roman"/>
          <w:b/>
          <w:bCs/>
          <w:color w:val="000000"/>
          <w:sz w:val="24"/>
          <w:szCs w:val="24"/>
        </w:rPr>
        <w:t>pagal kainos kriterijų</w:t>
      </w:r>
      <w:r w:rsidRPr="000A1A65">
        <w:rPr>
          <w:rFonts w:ascii="Times New Roman" w:eastAsia="Calibri" w:hAnsi="Times New Roman" w:cs="Times New Roman"/>
          <w:color w:val="000000"/>
          <w:sz w:val="24"/>
          <w:szCs w:val="24"/>
        </w:rPr>
        <w:t>, t.</w:t>
      </w:r>
      <w:r>
        <w:rPr>
          <w:rFonts w:ascii="Times New Roman" w:eastAsia="Calibri" w:hAnsi="Times New Roman" w:cs="Times New Roman"/>
          <w:color w:val="000000"/>
          <w:sz w:val="24"/>
          <w:szCs w:val="24"/>
        </w:rPr>
        <w:t xml:space="preserve"> </w:t>
      </w:r>
      <w:r w:rsidRPr="000A1A65">
        <w:rPr>
          <w:rFonts w:ascii="Times New Roman" w:eastAsia="Calibri" w:hAnsi="Times New Roman" w:cs="Times New Roman"/>
          <w:color w:val="000000"/>
          <w:sz w:val="24"/>
          <w:szCs w:val="24"/>
        </w:rPr>
        <w:t xml:space="preserve">y. </w:t>
      </w:r>
      <w:r w:rsidRPr="00661E71">
        <w:rPr>
          <w:rFonts w:ascii="Times New Roman" w:eastAsia="Calibri" w:hAnsi="Times New Roman" w:cs="Times New Roman"/>
          <w:b/>
          <w:bCs/>
          <w:color w:val="000000"/>
          <w:sz w:val="24"/>
          <w:szCs w:val="24"/>
        </w:rPr>
        <w:t>laimėtoju bus pripažintas Tiekėjas pasiūlęs mažiausią kainą.</w:t>
      </w:r>
    </w:p>
    <w:p w14:paraId="2D147220" w14:textId="6110F344" w:rsidR="00216BAF" w:rsidRPr="00216BAF" w:rsidRDefault="00216BAF" w:rsidP="00216BAF">
      <w:pPr>
        <w:pStyle w:val="ListParagraph"/>
        <w:tabs>
          <w:tab w:val="left" w:pos="851"/>
          <w:tab w:val="left" w:pos="993"/>
        </w:tabs>
        <w:spacing w:after="0" w:line="288" w:lineRule="auto"/>
        <w:ind w:left="0" w:firstLine="720"/>
        <w:jc w:val="both"/>
        <w:rPr>
          <w:rFonts w:ascii="Times New Roman" w:eastAsia="Calibri" w:hAnsi="Times New Roman" w:cs="Times New Roman"/>
          <w:i/>
          <w:iCs/>
          <w:color w:val="000000"/>
          <w:sz w:val="24"/>
          <w:szCs w:val="24"/>
        </w:rPr>
      </w:pPr>
      <w:r w:rsidRPr="00216BAF">
        <w:rPr>
          <w:rFonts w:ascii="Times New Roman" w:hAnsi="Times New Roman" w:cs="Times New Roman"/>
          <w:i/>
          <w:iCs/>
          <w:sz w:val="24"/>
          <w:szCs w:val="24"/>
        </w:rPr>
        <w:t xml:space="preserve">The contracting authority shall select the most economically advantageous tender on the basis </w:t>
      </w:r>
      <w:r w:rsidRPr="00216BAF">
        <w:rPr>
          <w:rFonts w:ascii="Times New Roman" w:hAnsi="Times New Roman" w:cs="Times New Roman"/>
          <w:b/>
          <w:bCs/>
          <w:i/>
          <w:iCs/>
          <w:sz w:val="24"/>
          <w:szCs w:val="24"/>
        </w:rPr>
        <w:t>of the price criterion</w:t>
      </w:r>
      <w:r w:rsidRPr="00216BAF">
        <w:rPr>
          <w:rFonts w:ascii="Times New Roman" w:hAnsi="Times New Roman" w:cs="Times New Roman"/>
          <w:i/>
          <w:iCs/>
          <w:sz w:val="24"/>
          <w:szCs w:val="24"/>
        </w:rPr>
        <w:t xml:space="preserve">, i.e., </w:t>
      </w:r>
      <w:r w:rsidRPr="00216BAF">
        <w:rPr>
          <w:rFonts w:ascii="Times New Roman" w:hAnsi="Times New Roman" w:cs="Times New Roman"/>
          <w:b/>
          <w:bCs/>
          <w:i/>
          <w:iCs/>
          <w:sz w:val="24"/>
          <w:szCs w:val="24"/>
        </w:rPr>
        <w:t xml:space="preserve">the Supplier who has offered the lowest price shall be </w:t>
      </w:r>
      <w:proofErr w:type="spellStart"/>
      <w:r w:rsidRPr="00216BAF">
        <w:rPr>
          <w:rFonts w:ascii="Times New Roman" w:hAnsi="Times New Roman" w:cs="Times New Roman"/>
          <w:b/>
          <w:bCs/>
          <w:i/>
          <w:iCs/>
          <w:sz w:val="24"/>
          <w:szCs w:val="24"/>
        </w:rPr>
        <w:t>declared</w:t>
      </w:r>
      <w:proofErr w:type="spellEnd"/>
      <w:r w:rsidRPr="00216BAF">
        <w:rPr>
          <w:rFonts w:ascii="Times New Roman" w:hAnsi="Times New Roman" w:cs="Times New Roman"/>
          <w:b/>
          <w:bCs/>
          <w:i/>
          <w:iCs/>
          <w:sz w:val="24"/>
          <w:szCs w:val="24"/>
        </w:rPr>
        <w:t xml:space="preserve"> the winner.</w:t>
      </w:r>
    </w:p>
    <w:p w14:paraId="54B4C205" w14:textId="77777777" w:rsidR="00616F8E" w:rsidRPr="00216BAF" w:rsidRDefault="00616F8E" w:rsidP="00CF1C02">
      <w:pPr>
        <w:numPr>
          <w:ilvl w:val="0"/>
          <w:numId w:val="29"/>
        </w:numPr>
        <w:tabs>
          <w:tab w:val="left" w:pos="851"/>
          <w:tab w:val="left" w:pos="993"/>
        </w:tabs>
        <w:spacing w:after="0" w:line="288" w:lineRule="auto"/>
        <w:ind w:left="0" w:firstLine="720"/>
        <w:contextualSpacing/>
        <w:jc w:val="both"/>
        <w:rPr>
          <w:rFonts w:ascii="Times New Roman" w:eastAsia="Calibri" w:hAnsi="Times New Roman" w:cs="Times New Roman"/>
          <w:color w:val="000000"/>
          <w:sz w:val="24"/>
          <w:szCs w:val="24"/>
        </w:rPr>
      </w:pPr>
      <w:r w:rsidRPr="000A1A65">
        <w:rPr>
          <w:rFonts w:ascii="Times New Roman" w:eastAsia="Calibri" w:hAnsi="Times New Roman" w:cs="Times New Roman"/>
          <w:bCs/>
          <w:iCs/>
          <w:color w:val="000000"/>
          <w:sz w:val="24"/>
          <w:szCs w:val="24"/>
        </w:rPr>
        <w:t xml:space="preserve">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 </w:t>
      </w:r>
    </w:p>
    <w:p w14:paraId="645BA335" w14:textId="470E790D" w:rsidR="00216BAF" w:rsidRPr="00216BAF" w:rsidRDefault="00216BAF" w:rsidP="00216BAF">
      <w:pPr>
        <w:tabs>
          <w:tab w:val="left" w:pos="851"/>
          <w:tab w:val="left" w:pos="993"/>
        </w:tabs>
        <w:spacing w:after="0" w:line="288" w:lineRule="auto"/>
        <w:ind w:firstLine="720"/>
        <w:contextualSpacing/>
        <w:jc w:val="both"/>
        <w:rPr>
          <w:rFonts w:ascii="Times New Roman" w:eastAsia="Calibri" w:hAnsi="Times New Roman" w:cs="Times New Roman"/>
          <w:i/>
          <w:iCs/>
          <w:color w:val="000000"/>
          <w:sz w:val="24"/>
          <w:szCs w:val="24"/>
        </w:rPr>
      </w:pPr>
      <w:r w:rsidRPr="00216BAF">
        <w:rPr>
          <w:rFonts w:ascii="Times New Roman" w:hAnsi="Times New Roman" w:cs="Times New Roman"/>
          <w:i/>
          <w:iCs/>
          <w:sz w:val="24"/>
          <w:szCs w:val="24"/>
        </w:rPr>
        <w:t xml:space="preserve">The price of the procurement object indicated in the tender shall in all cases be considered abnormally low if it is 30 or more </w:t>
      </w:r>
      <w:proofErr w:type="spellStart"/>
      <w:r w:rsidRPr="00216BAF">
        <w:rPr>
          <w:rFonts w:ascii="Times New Roman" w:hAnsi="Times New Roman" w:cs="Times New Roman"/>
          <w:i/>
          <w:iCs/>
          <w:sz w:val="24"/>
          <w:szCs w:val="24"/>
        </w:rPr>
        <w:t>percent</w:t>
      </w:r>
      <w:proofErr w:type="spellEnd"/>
      <w:r w:rsidRPr="00216BAF">
        <w:rPr>
          <w:rFonts w:ascii="Times New Roman" w:hAnsi="Times New Roman" w:cs="Times New Roman"/>
          <w:i/>
          <w:iCs/>
          <w:sz w:val="24"/>
          <w:szCs w:val="24"/>
        </w:rPr>
        <w:t xml:space="preserve"> </w:t>
      </w:r>
      <w:proofErr w:type="spellStart"/>
      <w:r w:rsidRPr="00216BAF">
        <w:rPr>
          <w:rFonts w:ascii="Times New Roman" w:hAnsi="Times New Roman" w:cs="Times New Roman"/>
          <w:i/>
          <w:iCs/>
          <w:sz w:val="24"/>
          <w:szCs w:val="24"/>
        </w:rPr>
        <w:t>lower</w:t>
      </w:r>
      <w:proofErr w:type="spellEnd"/>
      <w:r w:rsidRPr="00216BAF">
        <w:rPr>
          <w:rFonts w:ascii="Times New Roman" w:hAnsi="Times New Roman" w:cs="Times New Roman"/>
          <w:i/>
          <w:iCs/>
          <w:sz w:val="24"/>
          <w:szCs w:val="24"/>
        </w:rPr>
        <w:t xml:space="preserve"> than the arithmetic </w:t>
      </w:r>
      <w:proofErr w:type="spellStart"/>
      <w:r w:rsidRPr="00216BAF">
        <w:rPr>
          <w:rFonts w:ascii="Times New Roman" w:hAnsi="Times New Roman" w:cs="Times New Roman"/>
          <w:i/>
          <w:iCs/>
          <w:sz w:val="24"/>
          <w:szCs w:val="24"/>
        </w:rPr>
        <w:t>mean</w:t>
      </w:r>
      <w:proofErr w:type="spellEnd"/>
      <w:r w:rsidRPr="00216BAF">
        <w:rPr>
          <w:rFonts w:ascii="Times New Roman" w:hAnsi="Times New Roman" w:cs="Times New Roman"/>
          <w:i/>
          <w:iCs/>
          <w:sz w:val="24"/>
          <w:szCs w:val="24"/>
        </w:rPr>
        <w:t xml:space="preserve"> of the prices offered by all suppliers whose tenders have not been rejected for other reasons and whose offered price does not exceed the funds allocated for the procurement, as </w:t>
      </w:r>
      <w:proofErr w:type="spellStart"/>
      <w:r w:rsidRPr="00216BAF">
        <w:rPr>
          <w:rFonts w:ascii="Times New Roman" w:hAnsi="Times New Roman" w:cs="Times New Roman"/>
          <w:i/>
          <w:iCs/>
          <w:sz w:val="24"/>
          <w:szCs w:val="24"/>
        </w:rPr>
        <w:t>determined</w:t>
      </w:r>
      <w:proofErr w:type="spellEnd"/>
      <w:r w:rsidRPr="00216BAF">
        <w:rPr>
          <w:rFonts w:ascii="Times New Roman" w:hAnsi="Times New Roman" w:cs="Times New Roman"/>
          <w:i/>
          <w:iCs/>
          <w:sz w:val="24"/>
          <w:szCs w:val="24"/>
        </w:rPr>
        <w:t xml:space="preserve"> and recorded in the documents prepared by the contracting authority </w:t>
      </w:r>
      <w:proofErr w:type="spellStart"/>
      <w:r w:rsidRPr="00216BAF">
        <w:rPr>
          <w:rFonts w:ascii="Times New Roman" w:hAnsi="Times New Roman" w:cs="Times New Roman"/>
          <w:i/>
          <w:iCs/>
          <w:sz w:val="24"/>
          <w:szCs w:val="24"/>
        </w:rPr>
        <w:t>before</w:t>
      </w:r>
      <w:proofErr w:type="spellEnd"/>
      <w:r w:rsidRPr="00216BAF">
        <w:rPr>
          <w:rFonts w:ascii="Times New Roman" w:hAnsi="Times New Roman" w:cs="Times New Roman"/>
          <w:i/>
          <w:iCs/>
          <w:sz w:val="24"/>
          <w:szCs w:val="24"/>
        </w:rPr>
        <w:t xml:space="preserve"> the commencement of the procurement procedure.</w:t>
      </w:r>
    </w:p>
    <w:p w14:paraId="44B398C0" w14:textId="77777777" w:rsidR="00216BAF" w:rsidRPr="000A1A65" w:rsidRDefault="00216BAF" w:rsidP="00216BAF">
      <w:pPr>
        <w:tabs>
          <w:tab w:val="left" w:pos="851"/>
          <w:tab w:val="left" w:pos="993"/>
        </w:tabs>
        <w:spacing w:after="0" w:line="288" w:lineRule="auto"/>
        <w:ind w:left="720"/>
        <w:contextualSpacing/>
        <w:jc w:val="both"/>
        <w:rPr>
          <w:rFonts w:ascii="Times New Roman" w:eastAsia="Calibri" w:hAnsi="Times New Roman" w:cs="Times New Roman"/>
          <w:color w:val="000000"/>
          <w:sz w:val="24"/>
          <w:szCs w:val="24"/>
        </w:rPr>
      </w:pPr>
    </w:p>
    <w:p w14:paraId="0EE920F4" w14:textId="45A90776" w:rsidR="00A4599F" w:rsidRPr="00F0499F" w:rsidRDefault="009B6F95" w:rsidP="00CF1C02">
      <w:pPr>
        <w:pStyle w:val="paragrafesrasas2lygis"/>
        <w:ind w:firstLine="397"/>
        <w:jc w:val="center"/>
        <w:rPr>
          <w:rFonts w:cstheme="minorHAnsi"/>
          <w:b/>
          <w:bCs/>
          <w:smallCaps/>
        </w:rPr>
      </w:pPr>
      <w:r w:rsidRPr="00F0499F">
        <w:rPr>
          <w:rFonts w:cstheme="minorHAnsi"/>
        </w:rPr>
        <w:t>__________</w:t>
      </w:r>
      <w:r w:rsidR="00A4599F" w:rsidRPr="00F0499F">
        <w:rPr>
          <w:rFonts w:cstheme="minorHAnsi"/>
          <w:b/>
          <w:bCs/>
          <w:smallCaps/>
        </w:rPr>
        <w:br w:type="page"/>
      </w:r>
    </w:p>
    <w:p w14:paraId="5DC5C150" w14:textId="44CA56BF" w:rsidR="008D704D" w:rsidRPr="000A056A" w:rsidRDefault="00FE3D1F" w:rsidP="00AB5541">
      <w:pPr>
        <w:pStyle w:val="Heading2"/>
        <w:ind w:left="5103"/>
        <w:rPr>
          <w:rFonts w:ascii="Times New Roman" w:hAnsi="Times New Roman" w:cs="Times New Roman"/>
          <w:color w:val="0070C0"/>
          <w:sz w:val="24"/>
          <w:szCs w:val="24"/>
        </w:rPr>
      </w:pPr>
      <w:bookmarkStart w:id="68" w:name="_Ref39586171"/>
      <w:bookmarkStart w:id="69" w:name="_Ref39673580"/>
      <w:bookmarkStart w:id="70" w:name="_Ref39674283"/>
      <w:bookmarkStart w:id="71" w:name="_Toc233305947"/>
      <w:r w:rsidRPr="00362ED4">
        <w:rPr>
          <w:rFonts w:ascii="Times New Roman" w:hAnsi="Times New Roman" w:cs="Times New Roman"/>
          <w:color w:val="0070C0"/>
          <w:sz w:val="24"/>
          <w:szCs w:val="24"/>
        </w:rPr>
        <w:lastRenderedPageBreak/>
        <w:t xml:space="preserve">Pirkimo sąlygų </w:t>
      </w:r>
      <w:r w:rsidR="003061A7" w:rsidRPr="00362ED4">
        <w:rPr>
          <w:rFonts w:ascii="Times New Roman" w:hAnsi="Times New Roman" w:cs="Times New Roman"/>
          <w:color w:val="0070C0"/>
          <w:sz w:val="24"/>
          <w:szCs w:val="24"/>
        </w:rPr>
        <w:t>8</w:t>
      </w:r>
      <w:r w:rsidRPr="00362ED4">
        <w:rPr>
          <w:rFonts w:ascii="Times New Roman" w:hAnsi="Times New Roman" w:cs="Times New Roman"/>
          <w:color w:val="0070C0"/>
          <w:sz w:val="24"/>
          <w:szCs w:val="24"/>
        </w:rPr>
        <w:t xml:space="preserve"> priedas </w:t>
      </w:r>
      <w:r w:rsidR="008D704D" w:rsidRPr="00362ED4">
        <w:rPr>
          <w:rFonts w:ascii="Times New Roman" w:hAnsi="Times New Roman" w:cs="Times New Roman"/>
          <w:color w:val="0070C0"/>
          <w:sz w:val="24"/>
          <w:szCs w:val="24"/>
        </w:rPr>
        <w:t>„</w:t>
      </w:r>
      <w:r w:rsidR="008D704D" w:rsidRPr="000A056A">
        <w:rPr>
          <w:rFonts w:ascii="Times New Roman" w:hAnsi="Times New Roman" w:cs="Times New Roman"/>
          <w:color w:val="0070C0"/>
          <w:sz w:val="24"/>
          <w:szCs w:val="24"/>
        </w:rPr>
        <w:t>Sutarties projektas“</w:t>
      </w:r>
      <w:bookmarkEnd w:id="68"/>
      <w:bookmarkEnd w:id="69"/>
      <w:bookmarkEnd w:id="70"/>
      <w:bookmarkEnd w:id="71"/>
    </w:p>
    <w:p w14:paraId="197BE450" w14:textId="77777777" w:rsidR="005B5C32" w:rsidRDefault="005B5C32" w:rsidP="005B5C32">
      <w:pPr>
        <w:spacing w:after="0" w:line="240" w:lineRule="auto"/>
        <w:rPr>
          <w:rFonts w:ascii="Times New Roman" w:eastAsia="Calibri" w:hAnsi="Times New Roman" w:cs="Times New Roman"/>
          <w:color w:val="000000"/>
          <w:sz w:val="24"/>
          <w:szCs w:val="24"/>
        </w:rPr>
      </w:pPr>
    </w:p>
    <w:p w14:paraId="040FB65E" w14:textId="2B8FA687" w:rsidR="00AE422D" w:rsidRDefault="0066381B" w:rsidP="0066381B">
      <w:pPr>
        <w:ind w:firstLine="709"/>
        <w:jc w:val="both"/>
        <w:rPr>
          <w:rStyle w:val="SubtleEmphasis"/>
          <w:rFonts w:ascii="Times New Roman" w:hAnsi="Times New Roman" w:cs="Times New Roman"/>
          <w:i w:val="0"/>
          <w:iCs w:val="0"/>
          <w:color w:val="auto"/>
          <w:sz w:val="24"/>
          <w:szCs w:val="24"/>
        </w:rPr>
      </w:pPr>
      <w:r w:rsidRPr="0066381B">
        <w:rPr>
          <w:rStyle w:val="SubtleEmphasis"/>
          <w:rFonts w:ascii="Times New Roman" w:hAnsi="Times New Roman" w:cs="Times New Roman"/>
          <w:i w:val="0"/>
          <w:iCs w:val="0"/>
          <w:color w:val="auto"/>
          <w:sz w:val="24"/>
          <w:szCs w:val="24"/>
        </w:rPr>
        <w:t xml:space="preserve">Perkančioji organizacija nerengia sutarties projekto ir vadovaudamasi VPĮ 87 str. 5 p. nuostatomis, pasirašys tipinę tiekėjo sutartį, taikomą visiems tokių </w:t>
      </w:r>
      <w:r>
        <w:rPr>
          <w:rStyle w:val="SubtleEmphasis"/>
          <w:rFonts w:ascii="Times New Roman" w:hAnsi="Times New Roman" w:cs="Times New Roman"/>
          <w:i w:val="0"/>
          <w:iCs w:val="0"/>
          <w:color w:val="auto"/>
          <w:sz w:val="24"/>
          <w:szCs w:val="24"/>
        </w:rPr>
        <w:t>paslaugų</w:t>
      </w:r>
      <w:r w:rsidRPr="0066381B">
        <w:rPr>
          <w:rStyle w:val="SubtleEmphasis"/>
          <w:rFonts w:ascii="Times New Roman" w:hAnsi="Times New Roman" w:cs="Times New Roman"/>
          <w:i w:val="0"/>
          <w:iCs w:val="0"/>
          <w:color w:val="auto"/>
          <w:sz w:val="24"/>
          <w:szCs w:val="24"/>
        </w:rPr>
        <w:t xml:space="preserve"> gavėjams.</w:t>
      </w:r>
    </w:p>
    <w:p w14:paraId="4A5224CC" w14:textId="3B0DA868" w:rsidR="00216BAF" w:rsidRPr="00216BAF" w:rsidRDefault="00216BAF" w:rsidP="0066381B">
      <w:pPr>
        <w:ind w:firstLine="709"/>
        <w:jc w:val="both"/>
        <w:rPr>
          <w:rFonts w:ascii="Times New Roman" w:hAnsi="Times New Roman" w:cs="Times New Roman"/>
          <w:i/>
          <w:iCs/>
          <w:sz w:val="24"/>
          <w:szCs w:val="24"/>
        </w:rPr>
      </w:pPr>
      <w:r w:rsidRPr="00216BAF">
        <w:rPr>
          <w:rFonts w:ascii="Times New Roman" w:hAnsi="Times New Roman" w:cs="Times New Roman"/>
          <w:i/>
          <w:iCs/>
          <w:sz w:val="24"/>
          <w:szCs w:val="24"/>
        </w:rPr>
        <w:t xml:space="preserve">The contracting authority does not </w:t>
      </w:r>
      <w:proofErr w:type="spellStart"/>
      <w:r w:rsidRPr="00216BAF">
        <w:rPr>
          <w:rFonts w:ascii="Times New Roman" w:hAnsi="Times New Roman" w:cs="Times New Roman"/>
          <w:i/>
          <w:iCs/>
          <w:sz w:val="24"/>
          <w:szCs w:val="24"/>
        </w:rPr>
        <w:t>prepare</w:t>
      </w:r>
      <w:proofErr w:type="spellEnd"/>
      <w:r w:rsidRPr="00216BAF">
        <w:rPr>
          <w:rFonts w:ascii="Times New Roman" w:hAnsi="Times New Roman" w:cs="Times New Roman"/>
          <w:i/>
          <w:iCs/>
          <w:sz w:val="24"/>
          <w:szCs w:val="24"/>
        </w:rPr>
        <w:t xml:space="preserve"> a draft contract and, in accordance with the </w:t>
      </w:r>
      <w:proofErr w:type="spellStart"/>
      <w:r w:rsidRPr="00216BAF">
        <w:rPr>
          <w:rFonts w:ascii="Times New Roman" w:hAnsi="Times New Roman" w:cs="Times New Roman"/>
          <w:i/>
          <w:iCs/>
          <w:sz w:val="24"/>
          <w:szCs w:val="24"/>
        </w:rPr>
        <w:t>provisions</w:t>
      </w:r>
      <w:proofErr w:type="spellEnd"/>
      <w:r w:rsidRPr="00216BAF">
        <w:rPr>
          <w:rFonts w:ascii="Times New Roman" w:hAnsi="Times New Roman" w:cs="Times New Roman"/>
          <w:i/>
          <w:iCs/>
          <w:sz w:val="24"/>
          <w:szCs w:val="24"/>
        </w:rPr>
        <w:t xml:space="preserve"> of Article 87(5) of the </w:t>
      </w:r>
      <w:proofErr w:type="spellStart"/>
      <w:r w:rsidRPr="00216BAF">
        <w:rPr>
          <w:rFonts w:ascii="Times New Roman" w:hAnsi="Times New Roman" w:cs="Times New Roman"/>
          <w:i/>
          <w:iCs/>
          <w:sz w:val="24"/>
          <w:szCs w:val="24"/>
        </w:rPr>
        <w:t>Law</w:t>
      </w:r>
      <w:proofErr w:type="spellEnd"/>
      <w:r w:rsidRPr="00216BAF">
        <w:rPr>
          <w:rFonts w:ascii="Times New Roman" w:hAnsi="Times New Roman" w:cs="Times New Roman"/>
          <w:i/>
          <w:iCs/>
          <w:sz w:val="24"/>
          <w:szCs w:val="24"/>
        </w:rPr>
        <w:t xml:space="preserve"> on Public Procurement, will sign the supplier's </w:t>
      </w:r>
      <w:proofErr w:type="spellStart"/>
      <w:r w:rsidRPr="00216BAF">
        <w:rPr>
          <w:rFonts w:ascii="Times New Roman" w:hAnsi="Times New Roman" w:cs="Times New Roman"/>
          <w:i/>
          <w:iCs/>
          <w:sz w:val="24"/>
          <w:szCs w:val="24"/>
        </w:rPr>
        <w:t>standard</w:t>
      </w:r>
      <w:proofErr w:type="spellEnd"/>
      <w:r w:rsidRPr="00216BAF">
        <w:rPr>
          <w:rFonts w:ascii="Times New Roman" w:hAnsi="Times New Roman" w:cs="Times New Roman"/>
          <w:i/>
          <w:iCs/>
          <w:sz w:val="24"/>
          <w:szCs w:val="24"/>
        </w:rPr>
        <w:t xml:space="preserve"> contract applicable to all </w:t>
      </w:r>
      <w:proofErr w:type="spellStart"/>
      <w:r w:rsidRPr="00216BAF">
        <w:rPr>
          <w:rFonts w:ascii="Times New Roman" w:hAnsi="Times New Roman" w:cs="Times New Roman"/>
          <w:i/>
          <w:iCs/>
          <w:sz w:val="24"/>
          <w:szCs w:val="24"/>
        </w:rPr>
        <w:t>recipients</w:t>
      </w:r>
      <w:proofErr w:type="spellEnd"/>
      <w:r w:rsidRPr="00216BAF">
        <w:rPr>
          <w:rFonts w:ascii="Times New Roman" w:hAnsi="Times New Roman" w:cs="Times New Roman"/>
          <w:i/>
          <w:iCs/>
          <w:sz w:val="24"/>
          <w:szCs w:val="24"/>
        </w:rPr>
        <w:t xml:space="preserve"> of such services.</w:t>
      </w:r>
    </w:p>
    <w:p w14:paraId="3DF734F8" w14:textId="00ED9289" w:rsidR="003F1AC6" w:rsidRDefault="000A056A" w:rsidP="000A056A">
      <w:pPr>
        <w:jc w:val="center"/>
      </w:pPr>
      <w:r>
        <w:t>____________</w:t>
      </w:r>
    </w:p>
    <w:p w14:paraId="5E40C25F" w14:textId="77777777" w:rsidR="003F1AC6" w:rsidRDefault="003F1AC6" w:rsidP="00AB5541"/>
    <w:p w14:paraId="0B976CB6" w14:textId="77777777" w:rsidR="003F1AC6" w:rsidRDefault="003F1AC6" w:rsidP="00AB5541"/>
    <w:p w14:paraId="5EC36AF6" w14:textId="77777777" w:rsidR="003F1AC6" w:rsidRDefault="003F1AC6" w:rsidP="00AB5541"/>
    <w:p w14:paraId="20F5ACCE" w14:textId="77777777" w:rsidR="003F1AC6" w:rsidRDefault="003F1AC6" w:rsidP="00AB5541"/>
    <w:p w14:paraId="393E7B16" w14:textId="77777777" w:rsidR="00362ED4" w:rsidRDefault="00362ED4" w:rsidP="00AB5541"/>
    <w:p w14:paraId="2E06B9CF" w14:textId="77777777" w:rsidR="00362ED4" w:rsidRDefault="00362ED4" w:rsidP="00AB5541"/>
    <w:p w14:paraId="1DCC571E" w14:textId="77777777" w:rsidR="00362ED4" w:rsidRDefault="00362ED4" w:rsidP="00AB5541"/>
    <w:p w14:paraId="2B460CF5" w14:textId="77777777" w:rsidR="00362ED4" w:rsidRDefault="00362ED4" w:rsidP="00AB5541"/>
    <w:p w14:paraId="7BF13192" w14:textId="77777777" w:rsidR="00362ED4" w:rsidRDefault="00362ED4" w:rsidP="00AB5541"/>
    <w:p w14:paraId="11D47361" w14:textId="77777777" w:rsidR="00362ED4" w:rsidRDefault="00362ED4" w:rsidP="00AB5541"/>
    <w:p w14:paraId="288728AA" w14:textId="77777777" w:rsidR="00362ED4" w:rsidRDefault="00362ED4" w:rsidP="00AB5541"/>
    <w:p w14:paraId="1B3C0BEE" w14:textId="77777777" w:rsidR="00362ED4" w:rsidRDefault="00362ED4" w:rsidP="00AB5541"/>
    <w:p w14:paraId="1524B13E" w14:textId="77777777" w:rsidR="00362ED4" w:rsidRDefault="00362ED4" w:rsidP="00AB5541"/>
    <w:p w14:paraId="751D51F6" w14:textId="77777777" w:rsidR="00362ED4" w:rsidRDefault="00362ED4" w:rsidP="00AB5541"/>
    <w:p w14:paraId="6B3B90A5" w14:textId="77777777" w:rsidR="00362ED4" w:rsidRDefault="00362ED4" w:rsidP="00AB5541"/>
    <w:p w14:paraId="2AED3C5F" w14:textId="77777777" w:rsidR="00362ED4" w:rsidRDefault="00362ED4" w:rsidP="00AB5541"/>
    <w:p w14:paraId="14EB1DB5" w14:textId="77777777" w:rsidR="00362ED4" w:rsidRDefault="00362ED4" w:rsidP="00AB5541"/>
    <w:p w14:paraId="09FB45E8" w14:textId="77777777" w:rsidR="00362ED4" w:rsidRDefault="00362ED4" w:rsidP="00AB5541"/>
    <w:p w14:paraId="59077AC3" w14:textId="77777777" w:rsidR="00362ED4" w:rsidRDefault="00362ED4" w:rsidP="00AB5541"/>
    <w:p w14:paraId="2AC7107A" w14:textId="77777777" w:rsidR="00362ED4" w:rsidRDefault="00362ED4" w:rsidP="00AB5541"/>
    <w:p w14:paraId="1192802E" w14:textId="77777777" w:rsidR="00362ED4" w:rsidRDefault="00362ED4" w:rsidP="00AB5541"/>
    <w:p w14:paraId="521CEF02" w14:textId="77777777" w:rsidR="00362ED4" w:rsidRDefault="00362ED4" w:rsidP="00AB5541"/>
    <w:p w14:paraId="0AC609AF" w14:textId="77777777" w:rsidR="00362ED4" w:rsidRDefault="00362ED4" w:rsidP="00AB5541"/>
    <w:p w14:paraId="2268B88A" w14:textId="77777777" w:rsidR="00362ED4" w:rsidRDefault="00362ED4" w:rsidP="00AB5541"/>
    <w:p w14:paraId="0B865020" w14:textId="77777777" w:rsidR="00362ED4" w:rsidRDefault="00362ED4" w:rsidP="00AB5541"/>
    <w:p w14:paraId="0AC8B314" w14:textId="77777777" w:rsidR="003F1AC6" w:rsidRDefault="003F1AC6" w:rsidP="00AB5541"/>
    <w:p w14:paraId="1BFEE719" w14:textId="589C2FDB" w:rsidR="00362ED4" w:rsidRPr="00362ED4" w:rsidRDefault="00362ED4" w:rsidP="00362ED4">
      <w:pPr>
        <w:pStyle w:val="Heading1"/>
        <w:ind w:left="5103"/>
        <w:rPr>
          <w:rFonts w:ascii="Times New Roman" w:hAnsi="Times New Roman" w:cs="Times New Roman"/>
          <w:color w:val="0070C0"/>
          <w:sz w:val="24"/>
          <w:szCs w:val="24"/>
        </w:rPr>
      </w:pPr>
      <w:bookmarkStart w:id="72" w:name="_Toc233305948"/>
      <w:r w:rsidRPr="00362ED4">
        <w:rPr>
          <w:rFonts w:ascii="Times New Roman" w:hAnsi="Times New Roman" w:cs="Times New Roman"/>
          <w:color w:val="0070C0"/>
          <w:sz w:val="24"/>
          <w:szCs w:val="24"/>
        </w:rPr>
        <w:lastRenderedPageBreak/>
        <w:t>Pirkimo sąlygų 9 priedas „Pagrindimas dėl nepirkimo per CPO“</w:t>
      </w:r>
      <w:bookmarkEnd w:id="72"/>
    </w:p>
    <w:p w14:paraId="73835106" w14:textId="1CF46368" w:rsidR="003F1AC6" w:rsidRDefault="003F1AC6" w:rsidP="00362ED4">
      <w:pPr>
        <w:tabs>
          <w:tab w:val="left" w:pos="6105"/>
        </w:tabs>
      </w:pPr>
    </w:p>
    <w:p w14:paraId="400CA034" w14:textId="002AA12F" w:rsidR="00362ED4" w:rsidRPr="00203725" w:rsidRDefault="00362ED4" w:rsidP="00362ED4">
      <w:pPr>
        <w:spacing w:after="0" w:line="240" w:lineRule="auto"/>
        <w:rPr>
          <w:rFonts w:eastAsia="Calibri" w:cstheme="minorHAnsi"/>
          <w:color w:val="0070C0"/>
        </w:rPr>
      </w:pPr>
      <w:r w:rsidRPr="00453BA8">
        <w:rPr>
          <w:rFonts w:ascii="Times New Roman" w:eastAsia="Calibri" w:hAnsi="Times New Roman" w:cs="Times New Roman"/>
          <w:color w:val="000000"/>
          <w:sz w:val="24"/>
          <w:szCs w:val="24"/>
        </w:rPr>
        <w:t>Pateikiamas CVP IS kaip atskiras dokumentas.</w:t>
      </w:r>
    </w:p>
    <w:p w14:paraId="3F6AB67E" w14:textId="77777777" w:rsidR="00362ED4" w:rsidRDefault="00362ED4" w:rsidP="00362ED4"/>
    <w:p w14:paraId="7BE7E42D" w14:textId="77777777" w:rsidR="00362ED4" w:rsidRDefault="00362ED4" w:rsidP="00362ED4">
      <w:pPr>
        <w:jc w:val="center"/>
      </w:pPr>
      <w:r>
        <w:t>____________</w:t>
      </w:r>
    </w:p>
    <w:p w14:paraId="0FA75138" w14:textId="0A297B7A" w:rsidR="003F1AC6" w:rsidRDefault="003F1AC6" w:rsidP="00362ED4">
      <w:pPr>
        <w:tabs>
          <w:tab w:val="left" w:pos="3285"/>
        </w:tabs>
      </w:pPr>
    </w:p>
    <w:p w14:paraId="5414D654" w14:textId="77777777" w:rsidR="003F1AC6" w:rsidRDefault="003F1AC6" w:rsidP="00AB5541"/>
    <w:p w14:paraId="4E0F5FAA" w14:textId="77777777" w:rsidR="003F1AC6" w:rsidRDefault="003F1AC6" w:rsidP="00AB5541"/>
    <w:p w14:paraId="2DD58EE6" w14:textId="77777777" w:rsidR="003F1AC6" w:rsidRDefault="003F1AC6" w:rsidP="00AB5541"/>
    <w:p w14:paraId="1A33BB19" w14:textId="77777777" w:rsidR="003F1AC6" w:rsidRDefault="003F1AC6" w:rsidP="00AB5541"/>
    <w:p w14:paraId="2C43DF23" w14:textId="77777777" w:rsidR="003F1AC6" w:rsidRDefault="003F1AC6" w:rsidP="00AB5541"/>
    <w:p w14:paraId="5B4C499F" w14:textId="77777777" w:rsidR="003F1AC6" w:rsidRDefault="003F1AC6" w:rsidP="00AB5541"/>
    <w:p w14:paraId="64F9E10F" w14:textId="77777777" w:rsidR="003F1AC6" w:rsidRDefault="003F1AC6" w:rsidP="00AB5541"/>
    <w:p w14:paraId="516A519A" w14:textId="77777777" w:rsidR="003F1AC6" w:rsidRDefault="003F1AC6" w:rsidP="00AB5541"/>
    <w:p w14:paraId="290AFBE5" w14:textId="77777777" w:rsidR="003F1AC6" w:rsidRDefault="003F1AC6" w:rsidP="00AB5541"/>
    <w:p w14:paraId="1427C61A" w14:textId="77777777" w:rsidR="003F1AC6" w:rsidRDefault="003F1AC6" w:rsidP="00AB5541"/>
    <w:p w14:paraId="507DA56C" w14:textId="77777777" w:rsidR="003F1AC6" w:rsidRDefault="003F1AC6" w:rsidP="00AB5541"/>
    <w:p w14:paraId="5823D1A3" w14:textId="77777777" w:rsidR="003F1AC6" w:rsidRDefault="003F1AC6" w:rsidP="00AB5541"/>
    <w:p w14:paraId="1672B909" w14:textId="77777777" w:rsidR="003F1AC6" w:rsidRDefault="003F1AC6" w:rsidP="00AB5541"/>
    <w:p w14:paraId="5E6391AE" w14:textId="77777777" w:rsidR="003F1AC6" w:rsidRDefault="003F1AC6" w:rsidP="00AB5541"/>
    <w:p w14:paraId="0C94F6A8" w14:textId="77777777" w:rsidR="003F1AC6" w:rsidRDefault="003F1AC6" w:rsidP="00AB5541"/>
    <w:p w14:paraId="7CE0C572" w14:textId="77777777" w:rsidR="003F1AC6" w:rsidRDefault="003F1AC6" w:rsidP="00AB5541"/>
    <w:p w14:paraId="640D994D" w14:textId="77777777" w:rsidR="003F1AC6" w:rsidRDefault="003F1AC6" w:rsidP="00AB5541"/>
    <w:p w14:paraId="52E5E384" w14:textId="77777777" w:rsidR="003F1AC6" w:rsidRDefault="003F1AC6" w:rsidP="00AB5541"/>
    <w:p w14:paraId="7B94634F" w14:textId="77777777" w:rsidR="003F1AC6" w:rsidRDefault="003F1AC6" w:rsidP="00AB5541"/>
    <w:p w14:paraId="14472C08" w14:textId="77777777" w:rsidR="003F1AC6" w:rsidRDefault="003F1AC6" w:rsidP="00AB5541"/>
    <w:sectPr w:rsidR="003F1AC6" w:rsidSect="006A4DF6">
      <w:headerReference w:type="default" r:id="rId22"/>
      <w:pgSz w:w="11907" w:h="16840" w:code="9"/>
      <w:pgMar w:top="1134" w:right="567" w:bottom="1134" w:left="1701" w:header="567" w:footer="567"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1DDD88" w14:textId="77777777" w:rsidR="00881BCE" w:rsidRDefault="00881BCE" w:rsidP="00D05666">
      <w:r>
        <w:separator/>
      </w:r>
    </w:p>
  </w:endnote>
  <w:endnote w:type="continuationSeparator" w:id="0">
    <w:p w14:paraId="652ABD3A" w14:textId="77777777" w:rsidR="00881BCE" w:rsidRDefault="00881BCE" w:rsidP="00D05666">
      <w:r>
        <w:continuationSeparator/>
      </w:r>
    </w:p>
  </w:endnote>
  <w:endnote w:type="continuationNotice" w:id="1">
    <w:p w14:paraId="24345C35" w14:textId="77777777" w:rsidR="00881BCE" w:rsidRDefault="00881BC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4AC03F" w14:textId="77777777" w:rsidR="00881BCE" w:rsidRDefault="00881BCE" w:rsidP="00D05666">
      <w:r>
        <w:separator/>
      </w:r>
    </w:p>
  </w:footnote>
  <w:footnote w:type="continuationSeparator" w:id="0">
    <w:p w14:paraId="3AB95058" w14:textId="77777777" w:rsidR="00881BCE" w:rsidRDefault="00881BCE" w:rsidP="00D05666">
      <w:r>
        <w:continuationSeparator/>
      </w:r>
    </w:p>
  </w:footnote>
  <w:footnote w:type="continuationNotice" w:id="1">
    <w:p w14:paraId="6DE87BF6" w14:textId="77777777" w:rsidR="00881BCE" w:rsidRDefault="00881BCE">
      <w:pPr>
        <w:spacing w:after="0" w:line="240" w:lineRule="auto"/>
      </w:pPr>
    </w:p>
  </w:footnote>
  <w:footnote w:id="2">
    <w:p w14:paraId="60E3A121" w14:textId="77777777" w:rsidR="006A69A3" w:rsidRPr="00447674" w:rsidRDefault="006A69A3" w:rsidP="006A69A3">
      <w:pPr>
        <w:pStyle w:val="FootnoteText"/>
        <w:jc w:val="both"/>
        <w:rPr>
          <w:rFonts w:ascii="Times New Roman" w:hAnsi="Times New Roman" w:cs="Times New Roman"/>
          <w:i/>
          <w:iCs/>
        </w:rPr>
      </w:pPr>
      <w:r w:rsidRPr="00447674">
        <w:rPr>
          <w:rStyle w:val="FootnoteReference"/>
          <w:rFonts w:ascii="Times New Roman" w:eastAsia="Yu Mincho" w:hAnsi="Times New Roman" w:cs="Times New Roman"/>
          <w:i/>
          <w:iCs/>
        </w:rPr>
        <w:footnoteRef/>
      </w:r>
      <w:r w:rsidRPr="00447674">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7A94B27" w14:textId="77777777" w:rsidR="006A69A3" w:rsidRPr="00447674" w:rsidRDefault="006A69A3" w:rsidP="006A69A3">
      <w:pPr>
        <w:pStyle w:val="FootnoteText"/>
        <w:numPr>
          <w:ilvl w:val="0"/>
          <w:numId w:val="20"/>
        </w:numPr>
        <w:spacing w:after="0" w:line="240" w:lineRule="auto"/>
        <w:jc w:val="both"/>
        <w:rPr>
          <w:rFonts w:ascii="Times New Roman" w:eastAsia="Yu Mincho" w:hAnsi="Times New Roman" w:cs="Times New Roman"/>
          <w:i/>
          <w:iCs/>
        </w:rPr>
      </w:pPr>
      <w:r w:rsidRPr="00447674">
        <w:rPr>
          <w:rFonts w:ascii="Times New Roman" w:eastAsia="Yu Mincho" w:hAnsi="Times New Roman" w:cs="Times New Roman"/>
          <w:i/>
          <w:iCs/>
        </w:rPr>
        <w:t xml:space="preserve">priesaikos deklaracija; </w:t>
      </w:r>
    </w:p>
    <w:p w14:paraId="54B4DAAD" w14:textId="77777777" w:rsidR="006A69A3" w:rsidRPr="00447674" w:rsidRDefault="006A69A3" w:rsidP="006A69A3">
      <w:pPr>
        <w:pStyle w:val="FootnoteText"/>
        <w:numPr>
          <w:ilvl w:val="0"/>
          <w:numId w:val="20"/>
        </w:numPr>
        <w:spacing w:after="0" w:line="240" w:lineRule="auto"/>
        <w:jc w:val="both"/>
        <w:rPr>
          <w:rFonts w:ascii="Times New Roman" w:eastAsia="Yu Mincho" w:hAnsi="Times New Roman" w:cs="Times New Roman"/>
        </w:rPr>
      </w:pPr>
      <w:r w:rsidRPr="00447674">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93611F0" w14:textId="77777777" w:rsidR="006A69A3" w:rsidRPr="00506E6C" w:rsidRDefault="006A69A3" w:rsidP="006A69A3">
      <w:pPr>
        <w:pStyle w:val="FootnoteText"/>
        <w:jc w:val="both"/>
        <w:rPr>
          <w:rFonts w:ascii="Times New Roman" w:hAnsi="Times New Roman" w:cs="Times New Roman"/>
          <w:i/>
          <w:iCs/>
        </w:rPr>
      </w:pPr>
      <w:r w:rsidRPr="00506E6C">
        <w:rPr>
          <w:rStyle w:val="FootnoteReference"/>
          <w:rFonts w:ascii="Times New Roman" w:eastAsia="Yu Mincho" w:hAnsi="Times New Roman" w:cs="Times New Roman"/>
        </w:rPr>
        <w:footnoteRef/>
      </w:r>
      <w:r w:rsidRPr="00506E6C">
        <w:rPr>
          <w:rFonts w:ascii="Times New Roman" w:eastAsia="Yu Mincho" w:hAnsi="Times New Roman" w:cs="Times New Roman"/>
        </w:rPr>
        <w:t xml:space="preserve"> </w:t>
      </w:r>
      <w:r w:rsidRPr="00506E6C">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A5AFE06" w14:textId="77777777" w:rsidR="006A69A3" w:rsidRPr="00506E6C" w:rsidRDefault="006A69A3" w:rsidP="006A69A3">
      <w:pPr>
        <w:pStyle w:val="FootnoteText"/>
        <w:numPr>
          <w:ilvl w:val="0"/>
          <w:numId w:val="21"/>
        </w:numPr>
        <w:spacing w:after="0" w:line="240" w:lineRule="auto"/>
        <w:jc w:val="both"/>
        <w:rPr>
          <w:rFonts w:ascii="Times New Roman" w:eastAsia="Yu Mincho" w:hAnsi="Times New Roman" w:cs="Times New Roman"/>
          <w:i/>
          <w:iCs/>
        </w:rPr>
      </w:pPr>
      <w:r w:rsidRPr="00506E6C">
        <w:rPr>
          <w:rFonts w:ascii="Times New Roman" w:eastAsia="Yu Mincho" w:hAnsi="Times New Roman" w:cs="Times New Roman"/>
          <w:i/>
          <w:iCs/>
        </w:rPr>
        <w:t xml:space="preserve">priesaikos deklaracija; </w:t>
      </w:r>
    </w:p>
    <w:p w14:paraId="3FD02437" w14:textId="77777777" w:rsidR="006A69A3" w:rsidRPr="00506E6C" w:rsidRDefault="006A69A3" w:rsidP="006A69A3">
      <w:pPr>
        <w:pStyle w:val="FootnoteText"/>
        <w:numPr>
          <w:ilvl w:val="0"/>
          <w:numId w:val="21"/>
        </w:numPr>
        <w:spacing w:after="0" w:line="240" w:lineRule="auto"/>
        <w:jc w:val="both"/>
        <w:rPr>
          <w:rFonts w:ascii="Times New Roman" w:eastAsia="Yu Mincho" w:hAnsi="Times New Roman" w:cs="Times New Roman"/>
        </w:rPr>
      </w:pPr>
      <w:r w:rsidRPr="00506E6C">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2F0A2B5F" w14:textId="77777777" w:rsidR="006A69A3" w:rsidRPr="00506E6C" w:rsidRDefault="006A69A3" w:rsidP="006A69A3">
      <w:pPr>
        <w:pStyle w:val="FootnoteText"/>
        <w:jc w:val="both"/>
        <w:rPr>
          <w:rFonts w:ascii="Times New Roman" w:hAnsi="Times New Roman" w:cs="Times New Roman"/>
          <w:i/>
          <w:iCs/>
        </w:rPr>
      </w:pPr>
      <w:r w:rsidRPr="00506E6C">
        <w:rPr>
          <w:rStyle w:val="FootnoteReference"/>
          <w:rFonts w:ascii="Times New Roman" w:eastAsia="Yu Mincho" w:hAnsi="Times New Roman" w:cs="Times New Roman"/>
        </w:rPr>
        <w:footnoteRef/>
      </w:r>
      <w:r w:rsidRPr="00506E6C">
        <w:rPr>
          <w:rFonts w:ascii="Times New Roman" w:eastAsia="Yu Mincho" w:hAnsi="Times New Roman" w:cs="Times New Roman"/>
        </w:rPr>
        <w:t xml:space="preserve"> </w:t>
      </w:r>
      <w:r w:rsidRPr="00506E6C">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42EA9BD" w14:textId="77777777" w:rsidR="006A69A3" w:rsidRPr="00506E6C" w:rsidRDefault="006A69A3" w:rsidP="006A69A3">
      <w:pPr>
        <w:pStyle w:val="FootnoteText"/>
        <w:numPr>
          <w:ilvl w:val="0"/>
          <w:numId w:val="22"/>
        </w:numPr>
        <w:spacing w:after="0" w:line="240" w:lineRule="auto"/>
        <w:jc w:val="both"/>
        <w:rPr>
          <w:rFonts w:ascii="Times New Roman" w:eastAsia="Yu Mincho" w:hAnsi="Times New Roman" w:cs="Times New Roman"/>
          <w:i/>
          <w:iCs/>
        </w:rPr>
      </w:pPr>
      <w:r w:rsidRPr="00506E6C">
        <w:rPr>
          <w:rFonts w:ascii="Times New Roman" w:eastAsia="Yu Mincho" w:hAnsi="Times New Roman" w:cs="Times New Roman"/>
          <w:i/>
          <w:iCs/>
        </w:rPr>
        <w:t xml:space="preserve">priesaikos deklaracija; </w:t>
      </w:r>
    </w:p>
    <w:p w14:paraId="7D328369" w14:textId="77777777" w:rsidR="006A69A3" w:rsidRPr="00506E6C" w:rsidRDefault="006A69A3" w:rsidP="006A69A3">
      <w:pPr>
        <w:pStyle w:val="FootnoteText"/>
        <w:numPr>
          <w:ilvl w:val="0"/>
          <w:numId w:val="22"/>
        </w:numPr>
        <w:spacing w:after="0" w:line="240" w:lineRule="auto"/>
        <w:jc w:val="both"/>
        <w:rPr>
          <w:rFonts w:ascii="Times New Roman" w:eastAsia="Yu Mincho" w:hAnsi="Times New Roman" w:cs="Times New Roman"/>
        </w:rPr>
      </w:pPr>
      <w:r w:rsidRPr="00506E6C">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60966578"/>
      <w:docPartObj>
        <w:docPartGallery w:val="Page Numbers (Top of Page)"/>
        <w:docPartUnique/>
      </w:docPartObj>
    </w:sdtPr>
    <w:sdtEndPr>
      <w:rPr>
        <w:rFonts w:ascii="Times New Roman" w:hAnsi="Times New Roman" w:cs="Times New Roman"/>
        <w:sz w:val="24"/>
        <w:szCs w:val="24"/>
      </w:rPr>
    </w:sdtEndPr>
    <w:sdtContent>
      <w:p w14:paraId="11A5FE97" w14:textId="0176BDF9" w:rsidR="000A056A" w:rsidRPr="000A056A" w:rsidRDefault="000A056A" w:rsidP="000A056A">
        <w:pPr>
          <w:pStyle w:val="Header"/>
          <w:jc w:val="center"/>
          <w:rPr>
            <w:rFonts w:ascii="Times New Roman" w:hAnsi="Times New Roman" w:cs="Times New Roman"/>
            <w:sz w:val="24"/>
            <w:szCs w:val="24"/>
          </w:rPr>
        </w:pPr>
        <w:r w:rsidRPr="000A056A">
          <w:rPr>
            <w:rFonts w:ascii="Times New Roman" w:hAnsi="Times New Roman" w:cs="Times New Roman"/>
            <w:sz w:val="24"/>
            <w:szCs w:val="24"/>
          </w:rPr>
          <w:fldChar w:fldCharType="begin"/>
        </w:r>
        <w:r w:rsidRPr="000A056A">
          <w:rPr>
            <w:rFonts w:ascii="Times New Roman" w:hAnsi="Times New Roman" w:cs="Times New Roman"/>
            <w:sz w:val="24"/>
            <w:szCs w:val="24"/>
          </w:rPr>
          <w:instrText>PAGE   \* MERGEFORMAT</w:instrText>
        </w:r>
        <w:r w:rsidRPr="000A056A">
          <w:rPr>
            <w:rFonts w:ascii="Times New Roman" w:hAnsi="Times New Roman" w:cs="Times New Roman"/>
            <w:sz w:val="24"/>
            <w:szCs w:val="24"/>
          </w:rPr>
          <w:fldChar w:fldCharType="separate"/>
        </w:r>
        <w:r w:rsidRPr="000A056A">
          <w:rPr>
            <w:rFonts w:ascii="Times New Roman" w:hAnsi="Times New Roman" w:cs="Times New Roman"/>
            <w:sz w:val="24"/>
            <w:szCs w:val="24"/>
          </w:rPr>
          <w:t>2</w:t>
        </w:r>
        <w:r w:rsidRPr="000A056A">
          <w:rPr>
            <w:rFonts w:ascii="Times New Roman" w:hAnsi="Times New Roman" w:cs="Times New Roman"/>
            <w:sz w:val="24"/>
            <w:szCs w:val="24"/>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65053"/>
    <w:multiLevelType w:val="hybridMultilevel"/>
    <w:tmpl w:val="D84ED70E"/>
    <w:lvl w:ilvl="0" w:tplc="C240B9AE">
      <w:start w:val="1"/>
      <w:numFmt w:val="decimal"/>
      <w:lvlText w:val="%1."/>
      <w:lvlJc w:val="left"/>
      <w:pPr>
        <w:ind w:left="927" w:hanging="360"/>
      </w:pPr>
      <w:rPr>
        <w:rFonts w:hint="default"/>
        <w:b w:val="0"/>
        <w:bCs/>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7B0D86"/>
    <w:multiLevelType w:val="multilevel"/>
    <w:tmpl w:val="CD084518"/>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b w:val="0"/>
        <w:bCs w:val="0"/>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B4F0921"/>
    <w:multiLevelType w:val="hybridMultilevel"/>
    <w:tmpl w:val="723244B0"/>
    <w:lvl w:ilvl="0" w:tplc="657E0C9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3FE3A40"/>
    <w:multiLevelType w:val="hybridMultilevel"/>
    <w:tmpl w:val="6C988E88"/>
    <w:lvl w:ilvl="0" w:tplc="78FAA916">
      <w:start w:val="1"/>
      <w:numFmt w:val="decimal"/>
      <w:lvlText w:val="18.%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38146AC"/>
    <w:multiLevelType w:val="hybridMultilevel"/>
    <w:tmpl w:val="B7E2D60A"/>
    <w:lvl w:ilvl="0" w:tplc="04270001">
      <w:start w:val="1"/>
      <w:numFmt w:val="bullet"/>
      <w:lvlText w:val=""/>
      <w:lvlJc w:val="left"/>
      <w:pPr>
        <w:ind w:left="720" w:hanging="360"/>
      </w:pPr>
      <w:rPr>
        <w:rFonts w:ascii="Symbol" w:hAnsi="Symbol" w:hint="default"/>
        <w:i w:val="0"/>
        <w:iCs/>
        <w:color w:val="auto"/>
      </w:rPr>
    </w:lvl>
    <w:lvl w:ilvl="1" w:tplc="FFFFFFFF">
      <w:start w:val="1"/>
      <w:numFmt w:val="lowerLetter"/>
      <w:lvlText w:val="%2."/>
      <w:lvlJc w:val="left"/>
      <w:pPr>
        <w:ind w:left="1440" w:hanging="360"/>
      </w:pPr>
    </w:lvl>
    <w:lvl w:ilvl="2" w:tplc="EE08496C">
      <w:start w:val="1"/>
      <w:numFmt w:val="decimal"/>
      <w:lvlText w:val="%3."/>
      <w:lvlJc w:val="left"/>
      <w:pPr>
        <w:ind w:left="2376" w:hanging="396"/>
      </w:pPr>
      <w:rPr>
        <w:rFonts w:asciiTheme="minorHAnsi" w:hAnsiTheme="minorHAnsi" w:cstheme="minorHAnsi" w:hint="default"/>
        <w:sz w:val="21"/>
        <w:szCs w:val="21"/>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5904583"/>
    <w:multiLevelType w:val="multilevel"/>
    <w:tmpl w:val="C1E274AA"/>
    <w:lvl w:ilvl="0">
      <w:start w:val="6"/>
      <w:numFmt w:val="decimal"/>
      <w:lvlText w:val="%1."/>
      <w:lvlJc w:val="left"/>
      <w:pPr>
        <w:ind w:left="360" w:hanging="360"/>
      </w:pPr>
      <w:rPr>
        <w:rFonts w:eastAsia="Arial" w:hint="default"/>
      </w:rPr>
    </w:lvl>
    <w:lvl w:ilvl="1">
      <w:start w:val="4"/>
      <w:numFmt w:val="decimal"/>
      <w:lvlText w:val="%1.%2."/>
      <w:lvlJc w:val="left"/>
      <w:pPr>
        <w:ind w:left="3621" w:hanging="360"/>
      </w:pPr>
      <w:rPr>
        <w:rFonts w:eastAsia="Arial" w:hint="default"/>
        <w:i w:val="0"/>
        <w:iCs w:val="0"/>
        <w:color w:val="auto"/>
      </w:rPr>
    </w:lvl>
    <w:lvl w:ilvl="2">
      <w:start w:val="1"/>
      <w:numFmt w:val="decimal"/>
      <w:lvlText w:val="%1.%2.%3."/>
      <w:lvlJc w:val="left"/>
      <w:pPr>
        <w:ind w:left="7242" w:hanging="720"/>
      </w:pPr>
      <w:rPr>
        <w:rFonts w:eastAsia="Arial" w:hint="default"/>
      </w:rPr>
    </w:lvl>
    <w:lvl w:ilvl="3">
      <w:start w:val="1"/>
      <w:numFmt w:val="decimal"/>
      <w:lvlText w:val="%1.%2.%3.%4."/>
      <w:lvlJc w:val="left"/>
      <w:pPr>
        <w:ind w:left="10503" w:hanging="720"/>
      </w:pPr>
      <w:rPr>
        <w:rFonts w:eastAsia="Arial" w:hint="default"/>
      </w:rPr>
    </w:lvl>
    <w:lvl w:ilvl="4">
      <w:start w:val="1"/>
      <w:numFmt w:val="decimal"/>
      <w:lvlText w:val="%1.%2.%3.%4.%5."/>
      <w:lvlJc w:val="left"/>
      <w:pPr>
        <w:ind w:left="14124" w:hanging="1080"/>
      </w:pPr>
      <w:rPr>
        <w:rFonts w:eastAsia="Arial" w:hint="default"/>
      </w:rPr>
    </w:lvl>
    <w:lvl w:ilvl="5">
      <w:start w:val="1"/>
      <w:numFmt w:val="decimal"/>
      <w:lvlText w:val="%1.%2.%3.%4.%5.%6."/>
      <w:lvlJc w:val="left"/>
      <w:pPr>
        <w:ind w:left="17385" w:hanging="1080"/>
      </w:pPr>
      <w:rPr>
        <w:rFonts w:eastAsia="Arial" w:hint="default"/>
      </w:rPr>
    </w:lvl>
    <w:lvl w:ilvl="6">
      <w:start w:val="1"/>
      <w:numFmt w:val="decimal"/>
      <w:lvlText w:val="%1.%2.%3.%4.%5.%6.%7."/>
      <w:lvlJc w:val="left"/>
      <w:pPr>
        <w:ind w:left="21006" w:hanging="1440"/>
      </w:pPr>
      <w:rPr>
        <w:rFonts w:eastAsia="Arial" w:hint="default"/>
      </w:rPr>
    </w:lvl>
    <w:lvl w:ilvl="7">
      <w:start w:val="1"/>
      <w:numFmt w:val="decimal"/>
      <w:lvlText w:val="%1.%2.%3.%4.%5.%6.%7.%8."/>
      <w:lvlJc w:val="left"/>
      <w:pPr>
        <w:ind w:left="24267" w:hanging="1440"/>
      </w:pPr>
      <w:rPr>
        <w:rFonts w:eastAsia="Arial" w:hint="default"/>
      </w:rPr>
    </w:lvl>
    <w:lvl w:ilvl="8">
      <w:start w:val="1"/>
      <w:numFmt w:val="decimal"/>
      <w:lvlText w:val="%1.%2.%3.%4.%5.%6.%7.%8.%9."/>
      <w:lvlJc w:val="left"/>
      <w:pPr>
        <w:ind w:left="27888" w:hanging="1800"/>
      </w:pPr>
      <w:rPr>
        <w:rFonts w:eastAsia="Arial" w:hint="default"/>
      </w:rPr>
    </w:lvl>
  </w:abstractNum>
  <w:abstractNum w:abstractNumId="9"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41D6A62"/>
    <w:multiLevelType w:val="hybridMultilevel"/>
    <w:tmpl w:val="B5341EBE"/>
    <w:lvl w:ilvl="0" w:tplc="0427000F">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2" w15:restartNumberingAfterBreak="0">
    <w:nsid w:val="3B532241"/>
    <w:multiLevelType w:val="multilevel"/>
    <w:tmpl w:val="F0907DA4"/>
    <w:lvl w:ilvl="0">
      <w:start w:val="2"/>
      <w:numFmt w:val="decimal"/>
      <w:lvlText w:val="%1."/>
      <w:lvlJc w:val="left"/>
      <w:pPr>
        <w:ind w:left="360" w:hanging="360"/>
      </w:pPr>
      <w:rPr>
        <w:rFonts w:eastAsia="Calibri" w:hint="default"/>
      </w:rPr>
    </w:lvl>
    <w:lvl w:ilvl="1">
      <w:start w:val="1"/>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3" w15:restartNumberingAfterBreak="0">
    <w:nsid w:val="3D313937"/>
    <w:multiLevelType w:val="multilevel"/>
    <w:tmpl w:val="1DEE7EF6"/>
    <w:lvl w:ilvl="0">
      <w:start w:val="1"/>
      <w:numFmt w:val="decimal"/>
      <w:lvlText w:val="%1."/>
      <w:lvlJc w:val="left"/>
      <w:pPr>
        <w:ind w:left="720" w:hanging="360"/>
      </w:pPr>
      <w:rPr>
        <w:b/>
        <w:color w:val="auto"/>
      </w:rPr>
    </w:lvl>
    <w:lvl w:ilvl="1">
      <w:start w:val="1"/>
      <w:numFmt w:val="decimal"/>
      <w:isLgl/>
      <w:lvlText w:val="%1.%2."/>
      <w:lvlJc w:val="left"/>
      <w:pPr>
        <w:ind w:left="1070" w:hanging="360"/>
      </w:pPr>
      <w:rPr>
        <w:b w:val="0"/>
        <w:bCs/>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4" w15:restartNumberingAfterBreak="0">
    <w:nsid w:val="3D8E2CBB"/>
    <w:multiLevelType w:val="multilevel"/>
    <w:tmpl w:val="8F4A9702"/>
    <w:lvl w:ilvl="0">
      <w:start w:val="1"/>
      <w:numFmt w:val="decimal"/>
      <w:lvlText w:val="%1."/>
      <w:lvlJc w:val="left"/>
      <w:pPr>
        <w:tabs>
          <w:tab w:val="num" w:pos="720"/>
        </w:tabs>
        <w:ind w:left="720" w:hanging="360"/>
      </w:pPr>
      <w:rPr>
        <w:b/>
        <w:bCs/>
        <w:i w:val="0"/>
        <w:iCs/>
      </w:rPr>
    </w:lvl>
    <w:lvl w:ilvl="1">
      <w:start w:val="1"/>
      <w:numFmt w:val="decimal"/>
      <w:lvlText w:val="%2."/>
      <w:lvlJc w:val="left"/>
      <w:pPr>
        <w:tabs>
          <w:tab w:val="num" w:pos="2629"/>
        </w:tabs>
        <w:ind w:left="2629"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E6327F6"/>
    <w:multiLevelType w:val="multilevel"/>
    <w:tmpl w:val="61C64658"/>
    <w:lvl w:ilvl="0">
      <w:start w:val="9"/>
      <w:numFmt w:val="decimal"/>
      <w:lvlText w:val="%1."/>
      <w:lvlJc w:val="left"/>
      <w:pPr>
        <w:ind w:left="360" w:hanging="360"/>
      </w:pPr>
      <w:rPr>
        <w:rFonts w:eastAsiaTheme="minorEastAsia" w:hint="default"/>
        <w:b w:val="0"/>
        <w:bCs w:val="0"/>
        <w:i w:val="0"/>
        <w:color w:val="auto"/>
      </w:rPr>
    </w:lvl>
    <w:lvl w:ilvl="1">
      <w:start w:val="3"/>
      <w:numFmt w:val="decimal"/>
      <w:lvlText w:val="%1.%2."/>
      <w:lvlJc w:val="left"/>
      <w:pPr>
        <w:ind w:left="1070" w:hanging="360"/>
      </w:pPr>
      <w:rPr>
        <w:rFonts w:eastAsiaTheme="minorEastAsia" w:hint="default"/>
        <w:i w:val="0"/>
        <w:color w:val="auto"/>
      </w:rPr>
    </w:lvl>
    <w:lvl w:ilvl="2">
      <w:start w:val="1"/>
      <w:numFmt w:val="decimal"/>
      <w:lvlText w:val="%1.%2.%3."/>
      <w:lvlJc w:val="left"/>
      <w:pPr>
        <w:ind w:left="2140" w:hanging="720"/>
      </w:pPr>
      <w:rPr>
        <w:rFonts w:eastAsiaTheme="minorEastAsia" w:hint="default"/>
        <w:i w:val="0"/>
        <w:color w:val="auto"/>
      </w:rPr>
    </w:lvl>
    <w:lvl w:ilvl="3">
      <w:start w:val="1"/>
      <w:numFmt w:val="decimal"/>
      <w:lvlText w:val="%1.%2.%3.%4."/>
      <w:lvlJc w:val="left"/>
      <w:pPr>
        <w:ind w:left="2850" w:hanging="720"/>
      </w:pPr>
      <w:rPr>
        <w:rFonts w:eastAsiaTheme="minorEastAsia" w:hint="default"/>
        <w:i w:val="0"/>
        <w:color w:val="auto"/>
      </w:rPr>
    </w:lvl>
    <w:lvl w:ilvl="4">
      <w:start w:val="1"/>
      <w:numFmt w:val="decimal"/>
      <w:lvlText w:val="%1.%2.%3.%4.%5."/>
      <w:lvlJc w:val="left"/>
      <w:pPr>
        <w:ind w:left="3920" w:hanging="1080"/>
      </w:pPr>
      <w:rPr>
        <w:rFonts w:eastAsiaTheme="minorEastAsia" w:hint="default"/>
        <w:i w:val="0"/>
        <w:color w:val="auto"/>
      </w:rPr>
    </w:lvl>
    <w:lvl w:ilvl="5">
      <w:start w:val="1"/>
      <w:numFmt w:val="decimal"/>
      <w:lvlText w:val="%1.%2.%3.%4.%5.%6."/>
      <w:lvlJc w:val="left"/>
      <w:pPr>
        <w:ind w:left="4630" w:hanging="1080"/>
      </w:pPr>
      <w:rPr>
        <w:rFonts w:eastAsiaTheme="minorEastAsia" w:hint="default"/>
        <w:i w:val="0"/>
        <w:color w:val="auto"/>
      </w:rPr>
    </w:lvl>
    <w:lvl w:ilvl="6">
      <w:start w:val="1"/>
      <w:numFmt w:val="decimal"/>
      <w:lvlText w:val="%1.%2.%3.%4.%5.%6.%7."/>
      <w:lvlJc w:val="left"/>
      <w:pPr>
        <w:ind w:left="5700" w:hanging="1440"/>
      </w:pPr>
      <w:rPr>
        <w:rFonts w:eastAsiaTheme="minorEastAsia" w:hint="default"/>
        <w:i w:val="0"/>
        <w:color w:val="auto"/>
      </w:rPr>
    </w:lvl>
    <w:lvl w:ilvl="7">
      <w:start w:val="1"/>
      <w:numFmt w:val="decimal"/>
      <w:lvlText w:val="%1.%2.%3.%4.%5.%6.%7.%8."/>
      <w:lvlJc w:val="left"/>
      <w:pPr>
        <w:ind w:left="6410" w:hanging="1440"/>
      </w:pPr>
      <w:rPr>
        <w:rFonts w:eastAsiaTheme="minorEastAsia" w:hint="default"/>
        <w:i w:val="0"/>
        <w:color w:val="auto"/>
      </w:rPr>
    </w:lvl>
    <w:lvl w:ilvl="8">
      <w:start w:val="1"/>
      <w:numFmt w:val="decimal"/>
      <w:lvlText w:val="%1.%2.%3.%4.%5.%6.%7.%8.%9."/>
      <w:lvlJc w:val="left"/>
      <w:pPr>
        <w:ind w:left="7120" w:hanging="1440"/>
      </w:pPr>
      <w:rPr>
        <w:rFonts w:eastAsiaTheme="minorEastAsia" w:hint="default"/>
        <w:i w:val="0"/>
        <w:color w:val="auto"/>
      </w:rPr>
    </w:lvl>
  </w:abstractNum>
  <w:abstractNum w:abstractNumId="16"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8" w15:restartNumberingAfterBreak="0">
    <w:nsid w:val="5D862F1A"/>
    <w:multiLevelType w:val="multilevel"/>
    <w:tmpl w:val="2F900E4E"/>
    <w:lvl w:ilvl="0">
      <w:start w:val="10"/>
      <w:numFmt w:val="decimal"/>
      <w:lvlText w:val="%1."/>
      <w:lvlJc w:val="left"/>
      <w:pPr>
        <w:ind w:left="480" w:hanging="480"/>
      </w:pPr>
      <w:rPr>
        <w:rFonts w:hint="default"/>
        <w:b w:val="0"/>
        <w:bCs w:val="0"/>
      </w:rPr>
    </w:lvl>
    <w:lvl w:ilvl="1">
      <w:start w:val="1"/>
      <w:numFmt w:val="decimal"/>
      <w:lvlText w:val="%1.%2."/>
      <w:lvlJc w:val="left"/>
      <w:pPr>
        <w:ind w:left="1472" w:hanging="480"/>
      </w:pPr>
      <w:rPr>
        <w:rFonts w:hint="default"/>
      </w:rPr>
    </w:lvl>
    <w:lvl w:ilvl="2">
      <w:start w:val="1"/>
      <w:numFmt w:val="decimal"/>
      <w:lvlText w:val="%1.%2.%3."/>
      <w:lvlJc w:val="left"/>
      <w:pPr>
        <w:ind w:left="2704" w:hanging="720"/>
      </w:pPr>
      <w:rPr>
        <w:rFonts w:hint="default"/>
      </w:rPr>
    </w:lvl>
    <w:lvl w:ilvl="3">
      <w:start w:val="1"/>
      <w:numFmt w:val="decimal"/>
      <w:lvlText w:val="%1.%2.%3.%4."/>
      <w:lvlJc w:val="left"/>
      <w:pPr>
        <w:ind w:left="3696" w:hanging="720"/>
      </w:pPr>
      <w:rPr>
        <w:rFonts w:hint="default"/>
      </w:rPr>
    </w:lvl>
    <w:lvl w:ilvl="4">
      <w:start w:val="1"/>
      <w:numFmt w:val="decimal"/>
      <w:lvlText w:val="%1.%2.%3.%4.%5."/>
      <w:lvlJc w:val="left"/>
      <w:pPr>
        <w:ind w:left="5048" w:hanging="1080"/>
      </w:pPr>
      <w:rPr>
        <w:rFonts w:hint="default"/>
      </w:rPr>
    </w:lvl>
    <w:lvl w:ilvl="5">
      <w:start w:val="1"/>
      <w:numFmt w:val="decimal"/>
      <w:lvlText w:val="%1.%2.%3.%4.%5.%6."/>
      <w:lvlJc w:val="left"/>
      <w:pPr>
        <w:ind w:left="6040" w:hanging="1080"/>
      </w:pPr>
      <w:rPr>
        <w:rFonts w:hint="default"/>
      </w:rPr>
    </w:lvl>
    <w:lvl w:ilvl="6">
      <w:start w:val="1"/>
      <w:numFmt w:val="decimal"/>
      <w:lvlText w:val="%1.%2.%3.%4.%5.%6.%7."/>
      <w:lvlJc w:val="left"/>
      <w:pPr>
        <w:ind w:left="7392" w:hanging="1440"/>
      </w:pPr>
      <w:rPr>
        <w:rFonts w:hint="default"/>
      </w:rPr>
    </w:lvl>
    <w:lvl w:ilvl="7">
      <w:start w:val="1"/>
      <w:numFmt w:val="decimal"/>
      <w:lvlText w:val="%1.%2.%3.%4.%5.%6.%7.%8."/>
      <w:lvlJc w:val="left"/>
      <w:pPr>
        <w:ind w:left="8384" w:hanging="1440"/>
      </w:pPr>
      <w:rPr>
        <w:rFonts w:hint="default"/>
      </w:rPr>
    </w:lvl>
    <w:lvl w:ilvl="8">
      <w:start w:val="1"/>
      <w:numFmt w:val="decimal"/>
      <w:lvlText w:val="%1.%2.%3.%4.%5.%6.%7.%8.%9."/>
      <w:lvlJc w:val="left"/>
      <w:pPr>
        <w:ind w:left="9736" w:hanging="1800"/>
      </w:pPr>
      <w:rPr>
        <w:rFonts w:hint="default"/>
      </w:rPr>
    </w:lvl>
  </w:abstractNum>
  <w:abstractNum w:abstractNumId="19" w15:restartNumberingAfterBreak="0">
    <w:nsid w:val="5DE27762"/>
    <w:multiLevelType w:val="hybridMultilevel"/>
    <w:tmpl w:val="E7AA0E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D505B75"/>
    <w:multiLevelType w:val="multilevel"/>
    <w:tmpl w:val="9D98740E"/>
    <w:lvl w:ilvl="0">
      <w:start w:val="1"/>
      <w:numFmt w:val="decimal"/>
      <w:lvlText w:val="%1."/>
      <w:lvlJc w:val="left"/>
      <w:pPr>
        <w:ind w:left="360" w:hanging="360"/>
      </w:pPr>
      <w:rPr>
        <w:rFonts w:ascii="Times New Roman" w:hAnsi="Times New Roman" w:cs="Times New Roman" w:hint="default"/>
        <w:b w:val="0"/>
        <w:bCs w:val="0"/>
        <w:i w:val="0"/>
        <w:iCs/>
        <w:color w:val="auto"/>
        <w:sz w:val="24"/>
        <w:szCs w:val="24"/>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7" w15:restartNumberingAfterBreak="0">
    <w:nsid w:val="6DD24E7A"/>
    <w:multiLevelType w:val="hybridMultilevel"/>
    <w:tmpl w:val="A08814D6"/>
    <w:lvl w:ilvl="0" w:tplc="01404A48">
      <w:start w:val="1"/>
      <w:numFmt w:val="decimal"/>
      <w:lvlText w:val="1.%1."/>
      <w:lvlJc w:val="right"/>
      <w:pPr>
        <w:ind w:left="1004" w:hanging="360"/>
      </w:pPr>
      <w:rPr>
        <w:rFonts w:hint="default"/>
      </w:rPr>
    </w:lvl>
    <w:lvl w:ilvl="1" w:tplc="04270019" w:tentative="1">
      <w:start w:val="1"/>
      <w:numFmt w:val="lowerLetter"/>
      <w:lvlText w:val="%2."/>
      <w:lvlJc w:val="left"/>
      <w:pPr>
        <w:ind w:left="1724" w:hanging="360"/>
      </w:pPr>
    </w:lvl>
    <w:lvl w:ilvl="2" w:tplc="0427001B" w:tentative="1">
      <w:start w:val="1"/>
      <w:numFmt w:val="lowerRoman"/>
      <w:lvlText w:val="%3."/>
      <w:lvlJc w:val="right"/>
      <w:pPr>
        <w:ind w:left="2444" w:hanging="180"/>
      </w:pPr>
    </w:lvl>
    <w:lvl w:ilvl="3" w:tplc="0427000F" w:tentative="1">
      <w:start w:val="1"/>
      <w:numFmt w:val="decimal"/>
      <w:lvlText w:val="%4."/>
      <w:lvlJc w:val="left"/>
      <w:pPr>
        <w:ind w:left="3164" w:hanging="360"/>
      </w:pPr>
    </w:lvl>
    <w:lvl w:ilvl="4" w:tplc="04270019" w:tentative="1">
      <w:start w:val="1"/>
      <w:numFmt w:val="lowerLetter"/>
      <w:lvlText w:val="%5."/>
      <w:lvlJc w:val="left"/>
      <w:pPr>
        <w:ind w:left="3884" w:hanging="360"/>
      </w:pPr>
    </w:lvl>
    <w:lvl w:ilvl="5" w:tplc="0427001B" w:tentative="1">
      <w:start w:val="1"/>
      <w:numFmt w:val="lowerRoman"/>
      <w:lvlText w:val="%6."/>
      <w:lvlJc w:val="right"/>
      <w:pPr>
        <w:ind w:left="4604" w:hanging="180"/>
      </w:pPr>
    </w:lvl>
    <w:lvl w:ilvl="6" w:tplc="0427000F" w:tentative="1">
      <w:start w:val="1"/>
      <w:numFmt w:val="decimal"/>
      <w:lvlText w:val="%7."/>
      <w:lvlJc w:val="left"/>
      <w:pPr>
        <w:ind w:left="5324" w:hanging="360"/>
      </w:pPr>
    </w:lvl>
    <w:lvl w:ilvl="7" w:tplc="04270019" w:tentative="1">
      <w:start w:val="1"/>
      <w:numFmt w:val="lowerLetter"/>
      <w:lvlText w:val="%8."/>
      <w:lvlJc w:val="left"/>
      <w:pPr>
        <w:ind w:left="6044" w:hanging="360"/>
      </w:pPr>
    </w:lvl>
    <w:lvl w:ilvl="8" w:tplc="0427001B" w:tentative="1">
      <w:start w:val="1"/>
      <w:numFmt w:val="lowerRoman"/>
      <w:lvlText w:val="%9."/>
      <w:lvlJc w:val="right"/>
      <w:pPr>
        <w:ind w:left="6764" w:hanging="180"/>
      </w:pPr>
    </w:lvl>
  </w:abstractNum>
  <w:abstractNum w:abstractNumId="2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9"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0"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496"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1" w15:restartNumberingAfterBreak="0">
    <w:nsid w:val="76A3269C"/>
    <w:multiLevelType w:val="hybridMultilevel"/>
    <w:tmpl w:val="D912104A"/>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32"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7A183221"/>
    <w:multiLevelType w:val="multilevel"/>
    <w:tmpl w:val="2C788660"/>
    <w:lvl w:ilvl="0">
      <w:start w:val="1"/>
      <w:numFmt w:val="decimal"/>
      <w:lvlText w:val="%1."/>
      <w:lvlJc w:val="left"/>
      <w:pPr>
        <w:ind w:left="4406" w:hanging="720"/>
      </w:pPr>
      <w:rPr>
        <w:rFonts w:ascii="Times New Roman" w:hAnsi="Times New Roman" w:cs="Times New Roman" w:hint="default"/>
        <w:b/>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4" w15:restartNumberingAfterBreak="0">
    <w:nsid w:val="7D696AA1"/>
    <w:multiLevelType w:val="multilevel"/>
    <w:tmpl w:val="A516E752"/>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val="0"/>
        <w:bCs/>
        <w:i w:val="0"/>
        <w:iCs/>
        <w:color w:val="auto"/>
        <w:sz w:val="24"/>
        <w:szCs w:val="24"/>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422921225">
    <w:abstractNumId w:val="9"/>
  </w:num>
  <w:num w:numId="2" w16cid:durableId="636834954">
    <w:abstractNumId w:val="4"/>
  </w:num>
  <w:num w:numId="3" w16cid:durableId="674039178">
    <w:abstractNumId w:val="21"/>
  </w:num>
  <w:num w:numId="4" w16cid:durableId="910501173">
    <w:abstractNumId w:val="24"/>
  </w:num>
  <w:num w:numId="5" w16cid:durableId="571236946">
    <w:abstractNumId w:val="29"/>
  </w:num>
  <w:num w:numId="6" w16cid:durableId="1907102666">
    <w:abstractNumId w:val="30"/>
  </w:num>
  <w:num w:numId="7" w16cid:durableId="402992485">
    <w:abstractNumId w:val="28"/>
  </w:num>
  <w:num w:numId="8" w16cid:durableId="349528276">
    <w:abstractNumId w:val="12"/>
  </w:num>
  <w:num w:numId="9" w16cid:durableId="434520833">
    <w:abstractNumId w:val="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73292534">
    <w:abstractNumId w:val="30"/>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02448086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600842403">
    <w:abstractNumId w:val="34"/>
  </w:num>
  <w:num w:numId="13" w16cid:durableId="665208">
    <w:abstractNumId w:val="5"/>
  </w:num>
  <w:num w:numId="14" w16cid:durableId="244262593">
    <w:abstractNumId w:val="27"/>
  </w:num>
  <w:num w:numId="15" w16cid:durableId="169880610">
    <w:abstractNumId w:val="26"/>
  </w:num>
  <w:num w:numId="16" w16cid:durableId="85809594">
    <w:abstractNumId w:val="11"/>
  </w:num>
  <w:num w:numId="17" w16cid:durableId="1828083507">
    <w:abstractNumId w:val="23"/>
  </w:num>
  <w:num w:numId="18" w16cid:durableId="1392003249">
    <w:abstractNumId w:val="20"/>
  </w:num>
  <w:num w:numId="19" w16cid:durableId="2009597700">
    <w:abstractNumId w:val="16"/>
  </w:num>
  <w:num w:numId="20" w16cid:durableId="313490994">
    <w:abstractNumId w:val="22"/>
  </w:num>
  <w:num w:numId="21" w16cid:durableId="1816407926">
    <w:abstractNumId w:val="25"/>
  </w:num>
  <w:num w:numId="22" w16cid:durableId="388653112">
    <w:abstractNumId w:val="1"/>
  </w:num>
  <w:num w:numId="23" w16cid:durableId="849568619">
    <w:abstractNumId w:val="0"/>
  </w:num>
  <w:num w:numId="24" w16cid:durableId="846210854">
    <w:abstractNumId w:val="3"/>
  </w:num>
  <w:num w:numId="25" w16cid:durableId="161712957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794448054">
    <w:abstractNumId w:val="14"/>
  </w:num>
  <w:num w:numId="27" w16cid:durableId="1295328549">
    <w:abstractNumId w:val="33"/>
  </w:num>
  <w:num w:numId="28" w16cid:durableId="1287614798">
    <w:abstractNumId w:val="32"/>
  </w:num>
  <w:num w:numId="29" w16cid:durableId="314989869">
    <w:abstractNumId w:val="6"/>
  </w:num>
  <w:num w:numId="30" w16cid:durableId="1217428685">
    <w:abstractNumId w:val="19"/>
  </w:num>
  <w:num w:numId="31" w16cid:durableId="1318921492">
    <w:abstractNumId w:val="17"/>
  </w:num>
  <w:num w:numId="32" w16cid:durableId="1525358930">
    <w:abstractNumId w:val="15"/>
  </w:num>
  <w:num w:numId="33" w16cid:durableId="239563582">
    <w:abstractNumId w:val="18"/>
  </w:num>
  <w:num w:numId="34" w16cid:durableId="210182519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1576962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303972574">
    <w:abstractNumId w:val="8"/>
  </w:num>
  <w:num w:numId="37" w16cid:durableId="21175208">
    <w:abstractNumId w:val="7"/>
  </w:num>
  <w:num w:numId="38" w16cid:durableId="586769436">
    <w:abstractNumId w:val="1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646"/>
    <w:rsid w:val="00000B56"/>
    <w:rsid w:val="00000F53"/>
    <w:rsid w:val="00001073"/>
    <w:rsid w:val="00001160"/>
    <w:rsid w:val="00001455"/>
    <w:rsid w:val="00001CCF"/>
    <w:rsid w:val="00003568"/>
    <w:rsid w:val="000035DA"/>
    <w:rsid w:val="00003A28"/>
    <w:rsid w:val="00003A3F"/>
    <w:rsid w:val="00004521"/>
    <w:rsid w:val="00004A08"/>
    <w:rsid w:val="000050EF"/>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116"/>
    <w:rsid w:val="00012892"/>
    <w:rsid w:val="00012BE7"/>
    <w:rsid w:val="000133D6"/>
    <w:rsid w:val="00013DF0"/>
    <w:rsid w:val="00013EF1"/>
    <w:rsid w:val="00013FF6"/>
    <w:rsid w:val="00014A02"/>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BD5"/>
    <w:rsid w:val="00024DB9"/>
    <w:rsid w:val="0002541F"/>
    <w:rsid w:val="00026133"/>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4D23"/>
    <w:rsid w:val="00035221"/>
    <w:rsid w:val="000356C7"/>
    <w:rsid w:val="0003587B"/>
    <w:rsid w:val="00036177"/>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DBF"/>
    <w:rsid w:val="00044F08"/>
    <w:rsid w:val="00045119"/>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281"/>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558"/>
    <w:rsid w:val="00061E86"/>
    <w:rsid w:val="0006300C"/>
    <w:rsid w:val="000631F1"/>
    <w:rsid w:val="00064868"/>
    <w:rsid w:val="000650F7"/>
    <w:rsid w:val="0006575D"/>
    <w:rsid w:val="000659E9"/>
    <w:rsid w:val="00066BB9"/>
    <w:rsid w:val="00066D29"/>
    <w:rsid w:val="00067A88"/>
    <w:rsid w:val="00067DCC"/>
    <w:rsid w:val="00067EAF"/>
    <w:rsid w:val="0007051B"/>
    <w:rsid w:val="00070B9F"/>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6A"/>
    <w:rsid w:val="000A05FB"/>
    <w:rsid w:val="000A09BB"/>
    <w:rsid w:val="000A0DFE"/>
    <w:rsid w:val="000A0F5D"/>
    <w:rsid w:val="000A1E34"/>
    <w:rsid w:val="000A202B"/>
    <w:rsid w:val="000A244A"/>
    <w:rsid w:val="000A2B23"/>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538C"/>
    <w:rsid w:val="000B685D"/>
    <w:rsid w:val="000B7223"/>
    <w:rsid w:val="000C006A"/>
    <w:rsid w:val="000C02F3"/>
    <w:rsid w:val="000C1582"/>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C7B5F"/>
    <w:rsid w:val="000D010F"/>
    <w:rsid w:val="000D0F58"/>
    <w:rsid w:val="000D13D6"/>
    <w:rsid w:val="000D18E9"/>
    <w:rsid w:val="000D26D8"/>
    <w:rsid w:val="000D412D"/>
    <w:rsid w:val="000D4406"/>
    <w:rsid w:val="000D4B9C"/>
    <w:rsid w:val="000D4E2B"/>
    <w:rsid w:val="000D591A"/>
    <w:rsid w:val="000D5C58"/>
    <w:rsid w:val="000D638A"/>
    <w:rsid w:val="000D71C2"/>
    <w:rsid w:val="000D7494"/>
    <w:rsid w:val="000D7AD2"/>
    <w:rsid w:val="000D7D6E"/>
    <w:rsid w:val="000E0580"/>
    <w:rsid w:val="000E083B"/>
    <w:rsid w:val="000E0EAE"/>
    <w:rsid w:val="000E10BD"/>
    <w:rsid w:val="000E149B"/>
    <w:rsid w:val="000E1548"/>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5FE"/>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629"/>
    <w:rsid w:val="000F5948"/>
    <w:rsid w:val="000F7102"/>
    <w:rsid w:val="000F7C4C"/>
    <w:rsid w:val="00100B38"/>
    <w:rsid w:val="001010F7"/>
    <w:rsid w:val="00101313"/>
    <w:rsid w:val="00101C48"/>
    <w:rsid w:val="00101DB0"/>
    <w:rsid w:val="00101E64"/>
    <w:rsid w:val="0010270D"/>
    <w:rsid w:val="00102D1D"/>
    <w:rsid w:val="00103779"/>
    <w:rsid w:val="001045A6"/>
    <w:rsid w:val="001045C0"/>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953"/>
    <w:rsid w:val="00116A84"/>
    <w:rsid w:val="00117267"/>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BBA"/>
    <w:rsid w:val="0013140B"/>
    <w:rsid w:val="00131BA4"/>
    <w:rsid w:val="001329A7"/>
    <w:rsid w:val="00132BAE"/>
    <w:rsid w:val="00132C73"/>
    <w:rsid w:val="00132FC0"/>
    <w:rsid w:val="0013353A"/>
    <w:rsid w:val="0013464D"/>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831"/>
    <w:rsid w:val="001429E3"/>
    <w:rsid w:val="00142AB7"/>
    <w:rsid w:val="00143338"/>
    <w:rsid w:val="00143940"/>
    <w:rsid w:val="00143D1C"/>
    <w:rsid w:val="0014414A"/>
    <w:rsid w:val="00144ECB"/>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4487"/>
    <w:rsid w:val="00154AEA"/>
    <w:rsid w:val="0015529C"/>
    <w:rsid w:val="00155354"/>
    <w:rsid w:val="00156148"/>
    <w:rsid w:val="001562C3"/>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696"/>
    <w:rsid w:val="00176FD3"/>
    <w:rsid w:val="00177EC6"/>
    <w:rsid w:val="001801B7"/>
    <w:rsid w:val="00180340"/>
    <w:rsid w:val="00180466"/>
    <w:rsid w:val="00180E06"/>
    <w:rsid w:val="00181168"/>
    <w:rsid w:val="00181511"/>
    <w:rsid w:val="00181FA0"/>
    <w:rsid w:val="00182729"/>
    <w:rsid w:val="00182CBF"/>
    <w:rsid w:val="00182E25"/>
    <w:rsid w:val="0018349F"/>
    <w:rsid w:val="00183AD9"/>
    <w:rsid w:val="00183BC8"/>
    <w:rsid w:val="00183BF1"/>
    <w:rsid w:val="001849BD"/>
    <w:rsid w:val="001853B6"/>
    <w:rsid w:val="00185454"/>
    <w:rsid w:val="00185997"/>
    <w:rsid w:val="00185BC4"/>
    <w:rsid w:val="001865A6"/>
    <w:rsid w:val="00186F37"/>
    <w:rsid w:val="0019130D"/>
    <w:rsid w:val="00191CEF"/>
    <w:rsid w:val="00191EAB"/>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BC4"/>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0638"/>
    <w:rsid w:val="001B1895"/>
    <w:rsid w:val="001B2074"/>
    <w:rsid w:val="001B2226"/>
    <w:rsid w:val="001B3250"/>
    <w:rsid w:val="001B33A4"/>
    <w:rsid w:val="001B370C"/>
    <w:rsid w:val="001B3C7D"/>
    <w:rsid w:val="001B3F4C"/>
    <w:rsid w:val="001B4266"/>
    <w:rsid w:val="001B50F3"/>
    <w:rsid w:val="001B53D6"/>
    <w:rsid w:val="001B59DE"/>
    <w:rsid w:val="001B77FA"/>
    <w:rsid w:val="001C0BEB"/>
    <w:rsid w:val="001C1AD0"/>
    <w:rsid w:val="001C1CC5"/>
    <w:rsid w:val="001C24BC"/>
    <w:rsid w:val="001C305A"/>
    <w:rsid w:val="001C37BD"/>
    <w:rsid w:val="001C45C1"/>
    <w:rsid w:val="001C468D"/>
    <w:rsid w:val="001C4F12"/>
    <w:rsid w:val="001C527B"/>
    <w:rsid w:val="001C545C"/>
    <w:rsid w:val="001C635E"/>
    <w:rsid w:val="001C6757"/>
    <w:rsid w:val="001C682C"/>
    <w:rsid w:val="001C6A8E"/>
    <w:rsid w:val="001C6EEC"/>
    <w:rsid w:val="001C762B"/>
    <w:rsid w:val="001C7EFF"/>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387"/>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15A1"/>
    <w:rsid w:val="00212C25"/>
    <w:rsid w:val="00212F68"/>
    <w:rsid w:val="002135C6"/>
    <w:rsid w:val="002140C5"/>
    <w:rsid w:val="00214B9D"/>
    <w:rsid w:val="00214D4B"/>
    <w:rsid w:val="00215B09"/>
    <w:rsid w:val="00215FB5"/>
    <w:rsid w:val="002163DC"/>
    <w:rsid w:val="00216766"/>
    <w:rsid w:val="00216820"/>
    <w:rsid w:val="00216BAF"/>
    <w:rsid w:val="00217893"/>
    <w:rsid w:val="00220588"/>
    <w:rsid w:val="00220B88"/>
    <w:rsid w:val="002211A8"/>
    <w:rsid w:val="00221235"/>
    <w:rsid w:val="00221777"/>
    <w:rsid w:val="00221CC0"/>
    <w:rsid w:val="002221A8"/>
    <w:rsid w:val="0022234B"/>
    <w:rsid w:val="00223614"/>
    <w:rsid w:val="00223D79"/>
    <w:rsid w:val="00224F0F"/>
    <w:rsid w:val="002256CF"/>
    <w:rsid w:val="002257D8"/>
    <w:rsid w:val="00225BEF"/>
    <w:rsid w:val="00225FF0"/>
    <w:rsid w:val="002267DE"/>
    <w:rsid w:val="00226985"/>
    <w:rsid w:val="00226AD0"/>
    <w:rsid w:val="002277E2"/>
    <w:rsid w:val="002279BC"/>
    <w:rsid w:val="002306AB"/>
    <w:rsid w:val="00231166"/>
    <w:rsid w:val="00231F81"/>
    <w:rsid w:val="0023232F"/>
    <w:rsid w:val="00233169"/>
    <w:rsid w:val="0023335E"/>
    <w:rsid w:val="002338C0"/>
    <w:rsid w:val="002342E3"/>
    <w:rsid w:val="00234717"/>
    <w:rsid w:val="00234920"/>
    <w:rsid w:val="0023505D"/>
    <w:rsid w:val="002354BA"/>
    <w:rsid w:val="002358F1"/>
    <w:rsid w:val="00236444"/>
    <w:rsid w:val="00236FBF"/>
    <w:rsid w:val="002374F8"/>
    <w:rsid w:val="00237EA0"/>
    <w:rsid w:val="002411C2"/>
    <w:rsid w:val="002415C7"/>
    <w:rsid w:val="0024180E"/>
    <w:rsid w:val="00241D43"/>
    <w:rsid w:val="00242459"/>
    <w:rsid w:val="002425E8"/>
    <w:rsid w:val="00242CEB"/>
    <w:rsid w:val="002430AE"/>
    <w:rsid w:val="0024343F"/>
    <w:rsid w:val="00244688"/>
    <w:rsid w:val="00245655"/>
    <w:rsid w:val="00245DD5"/>
    <w:rsid w:val="00245E8F"/>
    <w:rsid w:val="0024735B"/>
    <w:rsid w:val="002476D5"/>
    <w:rsid w:val="00250E8E"/>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376"/>
    <w:rsid w:val="002616A9"/>
    <w:rsid w:val="002617A4"/>
    <w:rsid w:val="002620D1"/>
    <w:rsid w:val="00262386"/>
    <w:rsid w:val="00262D3D"/>
    <w:rsid w:val="00263B34"/>
    <w:rsid w:val="00263E7F"/>
    <w:rsid w:val="0026424A"/>
    <w:rsid w:val="0026475A"/>
    <w:rsid w:val="0026491C"/>
    <w:rsid w:val="00264B13"/>
    <w:rsid w:val="00264EBF"/>
    <w:rsid w:val="00265055"/>
    <w:rsid w:val="0026649F"/>
    <w:rsid w:val="002670AA"/>
    <w:rsid w:val="00267262"/>
    <w:rsid w:val="00267751"/>
    <w:rsid w:val="00267E9A"/>
    <w:rsid w:val="00270113"/>
    <w:rsid w:val="002707A9"/>
    <w:rsid w:val="002713FB"/>
    <w:rsid w:val="00271411"/>
    <w:rsid w:val="002716D8"/>
    <w:rsid w:val="00272038"/>
    <w:rsid w:val="0027236E"/>
    <w:rsid w:val="00272857"/>
    <w:rsid w:val="00273864"/>
    <w:rsid w:val="0027399D"/>
    <w:rsid w:val="00273F59"/>
    <w:rsid w:val="00274C8A"/>
    <w:rsid w:val="00274E50"/>
    <w:rsid w:val="0027575B"/>
    <w:rsid w:val="00275B72"/>
    <w:rsid w:val="0027723E"/>
    <w:rsid w:val="00277535"/>
    <w:rsid w:val="00277634"/>
    <w:rsid w:val="0027776A"/>
    <w:rsid w:val="002779A1"/>
    <w:rsid w:val="00280265"/>
    <w:rsid w:val="00280AF0"/>
    <w:rsid w:val="00281309"/>
    <w:rsid w:val="00281735"/>
    <w:rsid w:val="0028266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2B42"/>
    <w:rsid w:val="00294B97"/>
    <w:rsid w:val="00294BE3"/>
    <w:rsid w:val="002955C5"/>
    <w:rsid w:val="002960E2"/>
    <w:rsid w:val="002970CF"/>
    <w:rsid w:val="00297490"/>
    <w:rsid w:val="002974D4"/>
    <w:rsid w:val="002A00F8"/>
    <w:rsid w:val="002A1EB6"/>
    <w:rsid w:val="002A25D9"/>
    <w:rsid w:val="002A2F64"/>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552F"/>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2D6"/>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361"/>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1A7"/>
    <w:rsid w:val="00306737"/>
    <w:rsid w:val="00306D9F"/>
    <w:rsid w:val="00306F87"/>
    <w:rsid w:val="003074D1"/>
    <w:rsid w:val="00307836"/>
    <w:rsid w:val="003101E1"/>
    <w:rsid w:val="00310753"/>
    <w:rsid w:val="0031109D"/>
    <w:rsid w:val="00311111"/>
    <w:rsid w:val="00311EF0"/>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557"/>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12F"/>
    <w:rsid w:val="00326357"/>
    <w:rsid w:val="00326CB7"/>
    <w:rsid w:val="00326F19"/>
    <w:rsid w:val="00326F9E"/>
    <w:rsid w:val="00327893"/>
    <w:rsid w:val="003300F2"/>
    <w:rsid w:val="00331673"/>
    <w:rsid w:val="00331ED1"/>
    <w:rsid w:val="003328D9"/>
    <w:rsid w:val="00333BFA"/>
    <w:rsid w:val="00334D33"/>
    <w:rsid w:val="00334EB8"/>
    <w:rsid w:val="003354F0"/>
    <w:rsid w:val="00335A01"/>
    <w:rsid w:val="00335DA5"/>
    <w:rsid w:val="0033642E"/>
    <w:rsid w:val="00337838"/>
    <w:rsid w:val="003406FD"/>
    <w:rsid w:val="00340F7A"/>
    <w:rsid w:val="00341929"/>
    <w:rsid w:val="00341D9A"/>
    <w:rsid w:val="00343586"/>
    <w:rsid w:val="003436A3"/>
    <w:rsid w:val="00343AFE"/>
    <w:rsid w:val="0034460F"/>
    <w:rsid w:val="00344F46"/>
    <w:rsid w:val="00345141"/>
    <w:rsid w:val="003451EA"/>
    <w:rsid w:val="003451F8"/>
    <w:rsid w:val="003453C2"/>
    <w:rsid w:val="00345AC7"/>
    <w:rsid w:val="00346410"/>
    <w:rsid w:val="00350286"/>
    <w:rsid w:val="0035041E"/>
    <w:rsid w:val="00350730"/>
    <w:rsid w:val="00351D68"/>
    <w:rsid w:val="00352626"/>
    <w:rsid w:val="00352C78"/>
    <w:rsid w:val="003536CF"/>
    <w:rsid w:val="00353849"/>
    <w:rsid w:val="00353A48"/>
    <w:rsid w:val="00353D1B"/>
    <w:rsid w:val="00354AB4"/>
    <w:rsid w:val="00355501"/>
    <w:rsid w:val="00355743"/>
    <w:rsid w:val="00355846"/>
    <w:rsid w:val="003559E0"/>
    <w:rsid w:val="00356785"/>
    <w:rsid w:val="00356D0D"/>
    <w:rsid w:val="003576C1"/>
    <w:rsid w:val="00357BB8"/>
    <w:rsid w:val="00357C23"/>
    <w:rsid w:val="003600F2"/>
    <w:rsid w:val="00360DB9"/>
    <w:rsid w:val="00360F9B"/>
    <w:rsid w:val="00361525"/>
    <w:rsid w:val="003617F1"/>
    <w:rsid w:val="003625E3"/>
    <w:rsid w:val="00362719"/>
    <w:rsid w:val="003627FF"/>
    <w:rsid w:val="00362ED4"/>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6A05"/>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77C"/>
    <w:rsid w:val="003C2837"/>
    <w:rsid w:val="003C2EEB"/>
    <w:rsid w:val="003C34BF"/>
    <w:rsid w:val="003C3F49"/>
    <w:rsid w:val="003C4C02"/>
    <w:rsid w:val="003C4C53"/>
    <w:rsid w:val="003C50DB"/>
    <w:rsid w:val="003C5177"/>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3E4"/>
    <w:rsid w:val="003D6501"/>
    <w:rsid w:val="003D6BCA"/>
    <w:rsid w:val="003D6DF2"/>
    <w:rsid w:val="003D74E8"/>
    <w:rsid w:val="003D7677"/>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AC6"/>
    <w:rsid w:val="003F1CE4"/>
    <w:rsid w:val="003F1D78"/>
    <w:rsid w:val="003F1F79"/>
    <w:rsid w:val="003F2587"/>
    <w:rsid w:val="003F25CB"/>
    <w:rsid w:val="003F3C34"/>
    <w:rsid w:val="003F3EFE"/>
    <w:rsid w:val="003F3FC9"/>
    <w:rsid w:val="003F4245"/>
    <w:rsid w:val="003F5489"/>
    <w:rsid w:val="003F54D8"/>
    <w:rsid w:val="003F56C4"/>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A41"/>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6C"/>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585D"/>
    <w:rsid w:val="00446913"/>
    <w:rsid w:val="00447B36"/>
    <w:rsid w:val="00447B5E"/>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13DA"/>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0F35"/>
    <w:rsid w:val="00481849"/>
    <w:rsid w:val="00482647"/>
    <w:rsid w:val="00482BC0"/>
    <w:rsid w:val="00483066"/>
    <w:rsid w:val="00483462"/>
    <w:rsid w:val="00483E10"/>
    <w:rsid w:val="004847DE"/>
    <w:rsid w:val="00484837"/>
    <w:rsid w:val="00484906"/>
    <w:rsid w:val="00484E76"/>
    <w:rsid w:val="0048587E"/>
    <w:rsid w:val="00485E23"/>
    <w:rsid w:val="00486520"/>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3957"/>
    <w:rsid w:val="004B42DF"/>
    <w:rsid w:val="004B4807"/>
    <w:rsid w:val="004B4A6B"/>
    <w:rsid w:val="004B5982"/>
    <w:rsid w:val="004B685B"/>
    <w:rsid w:val="004B6BCA"/>
    <w:rsid w:val="004B6FBD"/>
    <w:rsid w:val="004B7455"/>
    <w:rsid w:val="004B7E66"/>
    <w:rsid w:val="004B7FBC"/>
    <w:rsid w:val="004C010A"/>
    <w:rsid w:val="004C076A"/>
    <w:rsid w:val="004C085D"/>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53F7"/>
    <w:rsid w:val="004C606C"/>
    <w:rsid w:val="004C6688"/>
    <w:rsid w:val="004C7DC4"/>
    <w:rsid w:val="004C7E0B"/>
    <w:rsid w:val="004C7E53"/>
    <w:rsid w:val="004D017C"/>
    <w:rsid w:val="004D1010"/>
    <w:rsid w:val="004D248A"/>
    <w:rsid w:val="004D3A43"/>
    <w:rsid w:val="004D3BE3"/>
    <w:rsid w:val="004D3D24"/>
    <w:rsid w:val="004D459D"/>
    <w:rsid w:val="004D4C7B"/>
    <w:rsid w:val="004D5A7C"/>
    <w:rsid w:val="004D7072"/>
    <w:rsid w:val="004D7B52"/>
    <w:rsid w:val="004D7DFA"/>
    <w:rsid w:val="004E0049"/>
    <w:rsid w:val="004E05A2"/>
    <w:rsid w:val="004E06BB"/>
    <w:rsid w:val="004E07B2"/>
    <w:rsid w:val="004E1135"/>
    <w:rsid w:val="004E1260"/>
    <w:rsid w:val="004E13EA"/>
    <w:rsid w:val="004E1A62"/>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77"/>
    <w:rsid w:val="004E71CB"/>
    <w:rsid w:val="004E776B"/>
    <w:rsid w:val="004E7D39"/>
    <w:rsid w:val="004F0107"/>
    <w:rsid w:val="004F0C1D"/>
    <w:rsid w:val="004F1077"/>
    <w:rsid w:val="004F1635"/>
    <w:rsid w:val="004F16A2"/>
    <w:rsid w:val="004F1855"/>
    <w:rsid w:val="004F1982"/>
    <w:rsid w:val="004F1E4F"/>
    <w:rsid w:val="004F2DCD"/>
    <w:rsid w:val="004F30E1"/>
    <w:rsid w:val="004F33F0"/>
    <w:rsid w:val="004F4D51"/>
    <w:rsid w:val="004F50BE"/>
    <w:rsid w:val="004F6FEF"/>
    <w:rsid w:val="004F7943"/>
    <w:rsid w:val="004F7A7D"/>
    <w:rsid w:val="005002B8"/>
    <w:rsid w:val="00500818"/>
    <w:rsid w:val="0050095B"/>
    <w:rsid w:val="00501200"/>
    <w:rsid w:val="00501215"/>
    <w:rsid w:val="005020EF"/>
    <w:rsid w:val="0050218B"/>
    <w:rsid w:val="0050224F"/>
    <w:rsid w:val="005032DE"/>
    <w:rsid w:val="005035B0"/>
    <w:rsid w:val="00503E5F"/>
    <w:rsid w:val="005047B8"/>
    <w:rsid w:val="00504E9D"/>
    <w:rsid w:val="00505506"/>
    <w:rsid w:val="00506E6C"/>
    <w:rsid w:val="005070CC"/>
    <w:rsid w:val="0050724C"/>
    <w:rsid w:val="00507441"/>
    <w:rsid w:val="0050796E"/>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3EC2"/>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6E08"/>
    <w:rsid w:val="005377B5"/>
    <w:rsid w:val="005379E7"/>
    <w:rsid w:val="00537A4A"/>
    <w:rsid w:val="00540094"/>
    <w:rsid w:val="005404A6"/>
    <w:rsid w:val="00540743"/>
    <w:rsid w:val="00540C9A"/>
    <w:rsid w:val="0054132A"/>
    <w:rsid w:val="005415E4"/>
    <w:rsid w:val="00541BC4"/>
    <w:rsid w:val="005420ED"/>
    <w:rsid w:val="00542A74"/>
    <w:rsid w:val="00543AE0"/>
    <w:rsid w:val="00544884"/>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5D8"/>
    <w:rsid w:val="00570722"/>
    <w:rsid w:val="005709A5"/>
    <w:rsid w:val="0057158C"/>
    <w:rsid w:val="005717E5"/>
    <w:rsid w:val="005717E7"/>
    <w:rsid w:val="0057188A"/>
    <w:rsid w:val="00571EE0"/>
    <w:rsid w:val="00572AF3"/>
    <w:rsid w:val="00573690"/>
    <w:rsid w:val="00574529"/>
    <w:rsid w:val="005753B6"/>
    <w:rsid w:val="00575DFE"/>
    <w:rsid w:val="00575F1C"/>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4307"/>
    <w:rsid w:val="005A48C5"/>
    <w:rsid w:val="005A58E6"/>
    <w:rsid w:val="005A65C8"/>
    <w:rsid w:val="005A68C0"/>
    <w:rsid w:val="005A6BDD"/>
    <w:rsid w:val="005A74E8"/>
    <w:rsid w:val="005A7B58"/>
    <w:rsid w:val="005B0449"/>
    <w:rsid w:val="005B0749"/>
    <w:rsid w:val="005B19E4"/>
    <w:rsid w:val="005B1D81"/>
    <w:rsid w:val="005B1D8D"/>
    <w:rsid w:val="005B24C3"/>
    <w:rsid w:val="005B2A1D"/>
    <w:rsid w:val="005B2C82"/>
    <w:rsid w:val="005B2D9B"/>
    <w:rsid w:val="005B2FD0"/>
    <w:rsid w:val="005B34A6"/>
    <w:rsid w:val="005B383F"/>
    <w:rsid w:val="005B3D70"/>
    <w:rsid w:val="005B46C1"/>
    <w:rsid w:val="005B484F"/>
    <w:rsid w:val="005B537C"/>
    <w:rsid w:val="005B5793"/>
    <w:rsid w:val="005B5BA0"/>
    <w:rsid w:val="005B5C32"/>
    <w:rsid w:val="005B5E18"/>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14D"/>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6C"/>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3D7"/>
    <w:rsid w:val="006015A1"/>
    <w:rsid w:val="006015E1"/>
    <w:rsid w:val="00601B91"/>
    <w:rsid w:val="00601DD0"/>
    <w:rsid w:val="0060200D"/>
    <w:rsid w:val="00603E31"/>
    <w:rsid w:val="006041B7"/>
    <w:rsid w:val="00604417"/>
    <w:rsid w:val="0060451D"/>
    <w:rsid w:val="00604B7A"/>
    <w:rsid w:val="00605629"/>
    <w:rsid w:val="006059FB"/>
    <w:rsid w:val="00605D03"/>
    <w:rsid w:val="00606FD4"/>
    <w:rsid w:val="00607C46"/>
    <w:rsid w:val="006102F3"/>
    <w:rsid w:val="0061093E"/>
    <w:rsid w:val="006119DC"/>
    <w:rsid w:val="00612434"/>
    <w:rsid w:val="00612CE6"/>
    <w:rsid w:val="00612DA3"/>
    <w:rsid w:val="00612EDD"/>
    <w:rsid w:val="00612FBA"/>
    <w:rsid w:val="006135AB"/>
    <w:rsid w:val="00614A7B"/>
    <w:rsid w:val="00614BE2"/>
    <w:rsid w:val="00614FF2"/>
    <w:rsid w:val="006158E4"/>
    <w:rsid w:val="006158FB"/>
    <w:rsid w:val="00615C08"/>
    <w:rsid w:val="00616F8E"/>
    <w:rsid w:val="0061733E"/>
    <w:rsid w:val="0061741C"/>
    <w:rsid w:val="0061785B"/>
    <w:rsid w:val="00617D58"/>
    <w:rsid w:val="006207BC"/>
    <w:rsid w:val="00621335"/>
    <w:rsid w:val="0062150E"/>
    <w:rsid w:val="0062314C"/>
    <w:rsid w:val="00623F37"/>
    <w:rsid w:val="00623F56"/>
    <w:rsid w:val="006242E9"/>
    <w:rsid w:val="006250F6"/>
    <w:rsid w:val="006258F1"/>
    <w:rsid w:val="00626341"/>
    <w:rsid w:val="006263B6"/>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5610"/>
    <w:rsid w:val="00636208"/>
    <w:rsid w:val="006375BD"/>
    <w:rsid w:val="00637F68"/>
    <w:rsid w:val="00640399"/>
    <w:rsid w:val="00640DBD"/>
    <w:rsid w:val="0064169B"/>
    <w:rsid w:val="0064259A"/>
    <w:rsid w:val="00642683"/>
    <w:rsid w:val="006428CA"/>
    <w:rsid w:val="00642E25"/>
    <w:rsid w:val="0064351F"/>
    <w:rsid w:val="00643C6F"/>
    <w:rsid w:val="006440AA"/>
    <w:rsid w:val="006446EC"/>
    <w:rsid w:val="006448B8"/>
    <w:rsid w:val="0064573F"/>
    <w:rsid w:val="00645BE0"/>
    <w:rsid w:val="00645D80"/>
    <w:rsid w:val="00645DF8"/>
    <w:rsid w:val="00645E83"/>
    <w:rsid w:val="006460FF"/>
    <w:rsid w:val="0064687F"/>
    <w:rsid w:val="00646974"/>
    <w:rsid w:val="0064778F"/>
    <w:rsid w:val="0065109E"/>
    <w:rsid w:val="006512AF"/>
    <w:rsid w:val="00651301"/>
    <w:rsid w:val="0065132D"/>
    <w:rsid w:val="00651E2B"/>
    <w:rsid w:val="006524E0"/>
    <w:rsid w:val="006524E3"/>
    <w:rsid w:val="00652A2E"/>
    <w:rsid w:val="00652E57"/>
    <w:rsid w:val="00653069"/>
    <w:rsid w:val="00653A37"/>
    <w:rsid w:val="00653C2C"/>
    <w:rsid w:val="00653C49"/>
    <w:rsid w:val="006541EB"/>
    <w:rsid w:val="00654366"/>
    <w:rsid w:val="006545F9"/>
    <w:rsid w:val="006553A2"/>
    <w:rsid w:val="006553EF"/>
    <w:rsid w:val="00655F17"/>
    <w:rsid w:val="00660F6D"/>
    <w:rsid w:val="0066179A"/>
    <w:rsid w:val="00661860"/>
    <w:rsid w:val="00661E71"/>
    <w:rsid w:val="00661FC2"/>
    <w:rsid w:val="00662606"/>
    <w:rsid w:val="00662701"/>
    <w:rsid w:val="0066271C"/>
    <w:rsid w:val="00663099"/>
    <w:rsid w:val="0066381B"/>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49B"/>
    <w:rsid w:val="00681CDE"/>
    <w:rsid w:val="00681E77"/>
    <w:rsid w:val="006824FC"/>
    <w:rsid w:val="006837D6"/>
    <w:rsid w:val="0068448B"/>
    <w:rsid w:val="00684A39"/>
    <w:rsid w:val="006852EC"/>
    <w:rsid w:val="00685538"/>
    <w:rsid w:val="00685C49"/>
    <w:rsid w:val="00685CEB"/>
    <w:rsid w:val="00685F30"/>
    <w:rsid w:val="0068612C"/>
    <w:rsid w:val="006864E5"/>
    <w:rsid w:val="0068660C"/>
    <w:rsid w:val="00686893"/>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7D6"/>
    <w:rsid w:val="00696EED"/>
    <w:rsid w:val="00697209"/>
    <w:rsid w:val="006974CE"/>
    <w:rsid w:val="00697FA2"/>
    <w:rsid w:val="006A049B"/>
    <w:rsid w:val="006A1020"/>
    <w:rsid w:val="006A1307"/>
    <w:rsid w:val="006A13BA"/>
    <w:rsid w:val="006A2327"/>
    <w:rsid w:val="006A2889"/>
    <w:rsid w:val="006A3033"/>
    <w:rsid w:val="006A4AF7"/>
    <w:rsid w:val="006A4DF6"/>
    <w:rsid w:val="006A58FD"/>
    <w:rsid w:val="006A5FCC"/>
    <w:rsid w:val="006A640E"/>
    <w:rsid w:val="006A6539"/>
    <w:rsid w:val="006A6750"/>
    <w:rsid w:val="006A675A"/>
    <w:rsid w:val="006A69A3"/>
    <w:rsid w:val="006A737F"/>
    <w:rsid w:val="006A7476"/>
    <w:rsid w:val="006A7D03"/>
    <w:rsid w:val="006B019A"/>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746E"/>
    <w:rsid w:val="006B76F0"/>
    <w:rsid w:val="006B7F6F"/>
    <w:rsid w:val="006C0723"/>
    <w:rsid w:val="006C0B42"/>
    <w:rsid w:val="006C0F06"/>
    <w:rsid w:val="006C13B5"/>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1C11"/>
    <w:rsid w:val="006D224F"/>
    <w:rsid w:val="006D2363"/>
    <w:rsid w:val="006D3202"/>
    <w:rsid w:val="006D3C8B"/>
    <w:rsid w:val="006D463E"/>
    <w:rsid w:val="006D5914"/>
    <w:rsid w:val="006D5E06"/>
    <w:rsid w:val="006D65C1"/>
    <w:rsid w:val="006D6694"/>
    <w:rsid w:val="006D675E"/>
    <w:rsid w:val="006E04DD"/>
    <w:rsid w:val="006E0DEA"/>
    <w:rsid w:val="006E1496"/>
    <w:rsid w:val="006E1CFB"/>
    <w:rsid w:val="006E202E"/>
    <w:rsid w:val="006E28D7"/>
    <w:rsid w:val="006E2957"/>
    <w:rsid w:val="006E2F05"/>
    <w:rsid w:val="006E3394"/>
    <w:rsid w:val="006E389A"/>
    <w:rsid w:val="006E5188"/>
    <w:rsid w:val="006E533D"/>
    <w:rsid w:val="006E6883"/>
    <w:rsid w:val="006E75C7"/>
    <w:rsid w:val="006E7679"/>
    <w:rsid w:val="006F06A8"/>
    <w:rsid w:val="006F2478"/>
    <w:rsid w:val="006F2EF8"/>
    <w:rsid w:val="006F2F71"/>
    <w:rsid w:val="006F3D65"/>
    <w:rsid w:val="006F4380"/>
    <w:rsid w:val="006F4733"/>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681"/>
    <w:rsid w:val="00710F05"/>
    <w:rsid w:val="0071157E"/>
    <w:rsid w:val="007117A7"/>
    <w:rsid w:val="007128D8"/>
    <w:rsid w:val="007128DA"/>
    <w:rsid w:val="00712D41"/>
    <w:rsid w:val="0071379D"/>
    <w:rsid w:val="00713C6F"/>
    <w:rsid w:val="00714305"/>
    <w:rsid w:val="007152B7"/>
    <w:rsid w:val="0071608C"/>
    <w:rsid w:val="007160DA"/>
    <w:rsid w:val="0071650A"/>
    <w:rsid w:val="0071679C"/>
    <w:rsid w:val="00716F5E"/>
    <w:rsid w:val="00717339"/>
    <w:rsid w:val="00717724"/>
    <w:rsid w:val="00717909"/>
    <w:rsid w:val="00717B8F"/>
    <w:rsid w:val="00717D94"/>
    <w:rsid w:val="00717DCC"/>
    <w:rsid w:val="007204DB"/>
    <w:rsid w:val="00720E2A"/>
    <w:rsid w:val="007212CA"/>
    <w:rsid w:val="0072163C"/>
    <w:rsid w:val="00721A8D"/>
    <w:rsid w:val="00721B20"/>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9C1"/>
    <w:rsid w:val="00727CEA"/>
    <w:rsid w:val="007317B5"/>
    <w:rsid w:val="00731BDA"/>
    <w:rsid w:val="00731CC5"/>
    <w:rsid w:val="0073210C"/>
    <w:rsid w:val="007321DE"/>
    <w:rsid w:val="0073238A"/>
    <w:rsid w:val="007332C2"/>
    <w:rsid w:val="00733758"/>
    <w:rsid w:val="00734737"/>
    <w:rsid w:val="007349E0"/>
    <w:rsid w:val="00734BBA"/>
    <w:rsid w:val="00735C77"/>
    <w:rsid w:val="00735E40"/>
    <w:rsid w:val="0073602A"/>
    <w:rsid w:val="0073676A"/>
    <w:rsid w:val="007367F6"/>
    <w:rsid w:val="00736EA4"/>
    <w:rsid w:val="0073711D"/>
    <w:rsid w:val="0073778F"/>
    <w:rsid w:val="007422EF"/>
    <w:rsid w:val="00742633"/>
    <w:rsid w:val="00742B71"/>
    <w:rsid w:val="00742E92"/>
    <w:rsid w:val="00742F8F"/>
    <w:rsid w:val="00743205"/>
    <w:rsid w:val="0074401D"/>
    <w:rsid w:val="0074429A"/>
    <w:rsid w:val="0074475B"/>
    <w:rsid w:val="007449CC"/>
    <w:rsid w:val="00744D22"/>
    <w:rsid w:val="00745110"/>
    <w:rsid w:val="00746011"/>
    <w:rsid w:val="00746057"/>
    <w:rsid w:val="007461B1"/>
    <w:rsid w:val="007466F8"/>
    <w:rsid w:val="00747175"/>
    <w:rsid w:val="007472AA"/>
    <w:rsid w:val="007473D3"/>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0384"/>
    <w:rsid w:val="00760D71"/>
    <w:rsid w:val="007615E9"/>
    <w:rsid w:val="00761BE0"/>
    <w:rsid w:val="00761FBD"/>
    <w:rsid w:val="007620BE"/>
    <w:rsid w:val="0076216E"/>
    <w:rsid w:val="0076284D"/>
    <w:rsid w:val="00762B52"/>
    <w:rsid w:val="007630E3"/>
    <w:rsid w:val="0076367A"/>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82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8D8"/>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34D1"/>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3E71"/>
    <w:rsid w:val="007B43A1"/>
    <w:rsid w:val="007B4DFE"/>
    <w:rsid w:val="007B52AF"/>
    <w:rsid w:val="007B53FD"/>
    <w:rsid w:val="007B6219"/>
    <w:rsid w:val="007B6F6D"/>
    <w:rsid w:val="007B732B"/>
    <w:rsid w:val="007B7651"/>
    <w:rsid w:val="007B773D"/>
    <w:rsid w:val="007C0612"/>
    <w:rsid w:val="007C1C57"/>
    <w:rsid w:val="007C348D"/>
    <w:rsid w:val="007C3B9B"/>
    <w:rsid w:val="007C4046"/>
    <w:rsid w:val="007C4A8E"/>
    <w:rsid w:val="007C4EA7"/>
    <w:rsid w:val="007C4F49"/>
    <w:rsid w:val="007C4FA1"/>
    <w:rsid w:val="007C50E5"/>
    <w:rsid w:val="007C5376"/>
    <w:rsid w:val="007C65CC"/>
    <w:rsid w:val="007C722A"/>
    <w:rsid w:val="007C7A8A"/>
    <w:rsid w:val="007C7D60"/>
    <w:rsid w:val="007D0225"/>
    <w:rsid w:val="007D0F6B"/>
    <w:rsid w:val="007D1221"/>
    <w:rsid w:val="007D1BAE"/>
    <w:rsid w:val="007D2B3C"/>
    <w:rsid w:val="007D41C0"/>
    <w:rsid w:val="007D5985"/>
    <w:rsid w:val="007D5C61"/>
    <w:rsid w:val="007D60F9"/>
    <w:rsid w:val="007D64BF"/>
    <w:rsid w:val="007D6857"/>
    <w:rsid w:val="007D697A"/>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48"/>
    <w:rsid w:val="007E6857"/>
    <w:rsid w:val="007E7010"/>
    <w:rsid w:val="007E7231"/>
    <w:rsid w:val="007F0164"/>
    <w:rsid w:val="007F0643"/>
    <w:rsid w:val="007F1543"/>
    <w:rsid w:val="007F18E4"/>
    <w:rsid w:val="007F1A0D"/>
    <w:rsid w:val="007F1B2E"/>
    <w:rsid w:val="007F1B84"/>
    <w:rsid w:val="007F2173"/>
    <w:rsid w:val="007F2491"/>
    <w:rsid w:val="007F2536"/>
    <w:rsid w:val="007F34C7"/>
    <w:rsid w:val="007F366E"/>
    <w:rsid w:val="007F3AC1"/>
    <w:rsid w:val="007F47E7"/>
    <w:rsid w:val="007F4C83"/>
    <w:rsid w:val="007F4F75"/>
    <w:rsid w:val="007F6402"/>
    <w:rsid w:val="007F6C4A"/>
    <w:rsid w:val="007F6C5E"/>
    <w:rsid w:val="007F70F3"/>
    <w:rsid w:val="007F7D4C"/>
    <w:rsid w:val="0080006C"/>
    <w:rsid w:val="0080079C"/>
    <w:rsid w:val="00801687"/>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127D"/>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BF2"/>
    <w:rsid w:val="0082502F"/>
    <w:rsid w:val="008253EC"/>
    <w:rsid w:val="0082571E"/>
    <w:rsid w:val="00825FEE"/>
    <w:rsid w:val="00826809"/>
    <w:rsid w:val="0082692A"/>
    <w:rsid w:val="00826A7E"/>
    <w:rsid w:val="00826C98"/>
    <w:rsid w:val="008272CE"/>
    <w:rsid w:val="00827AF2"/>
    <w:rsid w:val="008305F0"/>
    <w:rsid w:val="00830CAF"/>
    <w:rsid w:val="00830D3F"/>
    <w:rsid w:val="00831187"/>
    <w:rsid w:val="00831228"/>
    <w:rsid w:val="00831650"/>
    <w:rsid w:val="008320EC"/>
    <w:rsid w:val="0083270B"/>
    <w:rsid w:val="00832DE9"/>
    <w:rsid w:val="0083310A"/>
    <w:rsid w:val="008335C6"/>
    <w:rsid w:val="00833AB8"/>
    <w:rsid w:val="0083449C"/>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350"/>
    <w:rsid w:val="00852F58"/>
    <w:rsid w:val="0085364E"/>
    <w:rsid w:val="0085372A"/>
    <w:rsid w:val="00853E61"/>
    <w:rsid w:val="008540C3"/>
    <w:rsid w:val="0085443F"/>
    <w:rsid w:val="00855F05"/>
    <w:rsid w:val="008563C3"/>
    <w:rsid w:val="0085681A"/>
    <w:rsid w:val="00856832"/>
    <w:rsid w:val="00856B6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16A"/>
    <w:rsid w:val="008656E1"/>
    <w:rsid w:val="008662A0"/>
    <w:rsid w:val="0086727C"/>
    <w:rsid w:val="00867806"/>
    <w:rsid w:val="008678E4"/>
    <w:rsid w:val="00867D33"/>
    <w:rsid w:val="00870F9D"/>
    <w:rsid w:val="0087124B"/>
    <w:rsid w:val="008715AB"/>
    <w:rsid w:val="0087164F"/>
    <w:rsid w:val="008717FB"/>
    <w:rsid w:val="00871873"/>
    <w:rsid w:val="0087218A"/>
    <w:rsid w:val="008721F6"/>
    <w:rsid w:val="00872766"/>
    <w:rsid w:val="0087372C"/>
    <w:rsid w:val="00873D68"/>
    <w:rsid w:val="00874383"/>
    <w:rsid w:val="00875609"/>
    <w:rsid w:val="00875E60"/>
    <w:rsid w:val="00876B29"/>
    <w:rsid w:val="00876B6A"/>
    <w:rsid w:val="00876F48"/>
    <w:rsid w:val="00877A5D"/>
    <w:rsid w:val="008802B8"/>
    <w:rsid w:val="00881064"/>
    <w:rsid w:val="00881B1D"/>
    <w:rsid w:val="00881BCE"/>
    <w:rsid w:val="0088228F"/>
    <w:rsid w:val="00882826"/>
    <w:rsid w:val="00882956"/>
    <w:rsid w:val="008834C6"/>
    <w:rsid w:val="00884B13"/>
    <w:rsid w:val="00884D1B"/>
    <w:rsid w:val="0088536D"/>
    <w:rsid w:val="008853E3"/>
    <w:rsid w:val="00886E2B"/>
    <w:rsid w:val="008877C1"/>
    <w:rsid w:val="00887B5D"/>
    <w:rsid w:val="008919DA"/>
    <w:rsid w:val="00891A20"/>
    <w:rsid w:val="00892A2B"/>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BDC"/>
    <w:rsid w:val="008A7E15"/>
    <w:rsid w:val="008B1FB2"/>
    <w:rsid w:val="008B245D"/>
    <w:rsid w:val="008B31B9"/>
    <w:rsid w:val="008B47EE"/>
    <w:rsid w:val="008B4851"/>
    <w:rsid w:val="008B5444"/>
    <w:rsid w:val="008B5670"/>
    <w:rsid w:val="008B6309"/>
    <w:rsid w:val="008B6A96"/>
    <w:rsid w:val="008B6B87"/>
    <w:rsid w:val="008B6C07"/>
    <w:rsid w:val="008B7377"/>
    <w:rsid w:val="008B786C"/>
    <w:rsid w:val="008C0424"/>
    <w:rsid w:val="008C06D6"/>
    <w:rsid w:val="008C07E7"/>
    <w:rsid w:val="008C0807"/>
    <w:rsid w:val="008C0A0F"/>
    <w:rsid w:val="008C0CD5"/>
    <w:rsid w:val="008C1D31"/>
    <w:rsid w:val="008C1E31"/>
    <w:rsid w:val="008C230B"/>
    <w:rsid w:val="008C23CE"/>
    <w:rsid w:val="008C2A3F"/>
    <w:rsid w:val="008C39ED"/>
    <w:rsid w:val="008C3D60"/>
    <w:rsid w:val="008C3FB4"/>
    <w:rsid w:val="008C4071"/>
    <w:rsid w:val="008C47F4"/>
    <w:rsid w:val="008C5210"/>
    <w:rsid w:val="008C5433"/>
    <w:rsid w:val="008C5658"/>
    <w:rsid w:val="008C5F5E"/>
    <w:rsid w:val="008C6767"/>
    <w:rsid w:val="008C6D60"/>
    <w:rsid w:val="008C6FC9"/>
    <w:rsid w:val="008C7B15"/>
    <w:rsid w:val="008C7C8C"/>
    <w:rsid w:val="008D03B2"/>
    <w:rsid w:val="008D07EC"/>
    <w:rsid w:val="008D0A7E"/>
    <w:rsid w:val="008D0E7B"/>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2E61"/>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9B4"/>
    <w:rsid w:val="00920A13"/>
    <w:rsid w:val="00920DF2"/>
    <w:rsid w:val="009216C5"/>
    <w:rsid w:val="00922326"/>
    <w:rsid w:val="00922922"/>
    <w:rsid w:val="00923A02"/>
    <w:rsid w:val="00924445"/>
    <w:rsid w:val="00925348"/>
    <w:rsid w:val="00925B89"/>
    <w:rsid w:val="0092630C"/>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61CD"/>
    <w:rsid w:val="0093767A"/>
    <w:rsid w:val="009400B9"/>
    <w:rsid w:val="00940EF8"/>
    <w:rsid w:val="00941E21"/>
    <w:rsid w:val="00942030"/>
    <w:rsid w:val="00942226"/>
    <w:rsid w:val="00942379"/>
    <w:rsid w:val="009425A7"/>
    <w:rsid w:val="00942662"/>
    <w:rsid w:val="00942B80"/>
    <w:rsid w:val="00942BCA"/>
    <w:rsid w:val="00942C81"/>
    <w:rsid w:val="00943BB6"/>
    <w:rsid w:val="0094429A"/>
    <w:rsid w:val="00945504"/>
    <w:rsid w:val="009465A0"/>
    <w:rsid w:val="00946722"/>
    <w:rsid w:val="009501C3"/>
    <w:rsid w:val="009502BE"/>
    <w:rsid w:val="009502F5"/>
    <w:rsid w:val="009503BF"/>
    <w:rsid w:val="009506A5"/>
    <w:rsid w:val="0095251F"/>
    <w:rsid w:val="0095321C"/>
    <w:rsid w:val="00953D09"/>
    <w:rsid w:val="00953F2B"/>
    <w:rsid w:val="00954A8F"/>
    <w:rsid w:val="00955067"/>
    <w:rsid w:val="00955109"/>
    <w:rsid w:val="00955F2F"/>
    <w:rsid w:val="00956A4E"/>
    <w:rsid w:val="00956AB5"/>
    <w:rsid w:val="00957049"/>
    <w:rsid w:val="009572B3"/>
    <w:rsid w:val="00957893"/>
    <w:rsid w:val="00960A92"/>
    <w:rsid w:val="00961502"/>
    <w:rsid w:val="009621A2"/>
    <w:rsid w:val="0096248C"/>
    <w:rsid w:val="00962C70"/>
    <w:rsid w:val="00963009"/>
    <w:rsid w:val="0096353F"/>
    <w:rsid w:val="009639C8"/>
    <w:rsid w:val="00963E07"/>
    <w:rsid w:val="0096424C"/>
    <w:rsid w:val="009645C9"/>
    <w:rsid w:val="00965310"/>
    <w:rsid w:val="009655C4"/>
    <w:rsid w:val="0096562F"/>
    <w:rsid w:val="009657AE"/>
    <w:rsid w:val="00965894"/>
    <w:rsid w:val="00966032"/>
    <w:rsid w:val="0096678C"/>
    <w:rsid w:val="00966AA4"/>
    <w:rsid w:val="009670AC"/>
    <w:rsid w:val="00967185"/>
    <w:rsid w:val="009700A8"/>
    <w:rsid w:val="009705ED"/>
    <w:rsid w:val="00970624"/>
    <w:rsid w:val="009706D5"/>
    <w:rsid w:val="00970BA8"/>
    <w:rsid w:val="00971170"/>
    <w:rsid w:val="009716FC"/>
    <w:rsid w:val="00971D98"/>
    <w:rsid w:val="00973857"/>
    <w:rsid w:val="00973D2D"/>
    <w:rsid w:val="009743D3"/>
    <w:rsid w:val="00975737"/>
    <w:rsid w:val="00975F1F"/>
    <w:rsid w:val="0097609B"/>
    <w:rsid w:val="009763A6"/>
    <w:rsid w:val="009763B1"/>
    <w:rsid w:val="009766CF"/>
    <w:rsid w:val="00976A65"/>
    <w:rsid w:val="0097716E"/>
    <w:rsid w:val="009773F1"/>
    <w:rsid w:val="009774CC"/>
    <w:rsid w:val="00980D68"/>
    <w:rsid w:val="0098177B"/>
    <w:rsid w:val="0098179C"/>
    <w:rsid w:val="00981C40"/>
    <w:rsid w:val="009827EC"/>
    <w:rsid w:val="00982EE8"/>
    <w:rsid w:val="00983A43"/>
    <w:rsid w:val="00983D8C"/>
    <w:rsid w:val="009841CD"/>
    <w:rsid w:val="00984B02"/>
    <w:rsid w:val="009855D4"/>
    <w:rsid w:val="00985A84"/>
    <w:rsid w:val="00985DB7"/>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E04"/>
    <w:rsid w:val="00995FEE"/>
    <w:rsid w:val="00996076"/>
    <w:rsid w:val="0099696F"/>
    <w:rsid w:val="00996A31"/>
    <w:rsid w:val="0099736C"/>
    <w:rsid w:val="00997429"/>
    <w:rsid w:val="009978CF"/>
    <w:rsid w:val="009A0886"/>
    <w:rsid w:val="009A0CF2"/>
    <w:rsid w:val="009A180D"/>
    <w:rsid w:val="009A1974"/>
    <w:rsid w:val="009A201E"/>
    <w:rsid w:val="009A3252"/>
    <w:rsid w:val="009A3A73"/>
    <w:rsid w:val="009A43BF"/>
    <w:rsid w:val="009A50B5"/>
    <w:rsid w:val="009A61DC"/>
    <w:rsid w:val="009A6678"/>
    <w:rsid w:val="009A7D11"/>
    <w:rsid w:val="009B0AEB"/>
    <w:rsid w:val="009B1258"/>
    <w:rsid w:val="009B2302"/>
    <w:rsid w:val="009B2D7A"/>
    <w:rsid w:val="009B3266"/>
    <w:rsid w:val="009B338B"/>
    <w:rsid w:val="009B3AF8"/>
    <w:rsid w:val="009B3D97"/>
    <w:rsid w:val="009B3F3E"/>
    <w:rsid w:val="009B3FDD"/>
    <w:rsid w:val="009B43AF"/>
    <w:rsid w:val="009B490F"/>
    <w:rsid w:val="009B563B"/>
    <w:rsid w:val="009B61CE"/>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3FEB"/>
    <w:rsid w:val="009C436F"/>
    <w:rsid w:val="009C43B4"/>
    <w:rsid w:val="009C4A6D"/>
    <w:rsid w:val="009C5825"/>
    <w:rsid w:val="009C5AA9"/>
    <w:rsid w:val="009C621B"/>
    <w:rsid w:val="009C622E"/>
    <w:rsid w:val="009C658D"/>
    <w:rsid w:val="009C69A4"/>
    <w:rsid w:val="009C6C1E"/>
    <w:rsid w:val="009C6DCC"/>
    <w:rsid w:val="009C6DFE"/>
    <w:rsid w:val="009C72BE"/>
    <w:rsid w:val="009C74E3"/>
    <w:rsid w:val="009C7A2D"/>
    <w:rsid w:val="009C7D51"/>
    <w:rsid w:val="009D02CC"/>
    <w:rsid w:val="009D03EB"/>
    <w:rsid w:val="009D08A3"/>
    <w:rsid w:val="009D0C3F"/>
    <w:rsid w:val="009D0DC5"/>
    <w:rsid w:val="009D1038"/>
    <w:rsid w:val="009D184C"/>
    <w:rsid w:val="009D2F13"/>
    <w:rsid w:val="009D2F4F"/>
    <w:rsid w:val="009D4AE4"/>
    <w:rsid w:val="009D5909"/>
    <w:rsid w:val="009D5D9E"/>
    <w:rsid w:val="009D61CE"/>
    <w:rsid w:val="009D62CF"/>
    <w:rsid w:val="009D6598"/>
    <w:rsid w:val="009D7294"/>
    <w:rsid w:val="009D73D9"/>
    <w:rsid w:val="009D779F"/>
    <w:rsid w:val="009E064A"/>
    <w:rsid w:val="009E1FFB"/>
    <w:rsid w:val="009E20B7"/>
    <w:rsid w:val="009E23A5"/>
    <w:rsid w:val="009E2403"/>
    <w:rsid w:val="009E3E43"/>
    <w:rsid w:val="009E43D5"/>
    <w:rsid w:val="009E46B6"/>
    <w:rsid w:val="009E46BC"/>
    <w:rsid w:val="009E4CDE"/>
    <w:rsid w:val="009E61A9"/>
    <w:rsid w:val="009E6E3B"/>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65B6"/>
    <w:rsid w:val="009F7959"/>
    <w:rsid w:val="009F7C63"/>
    <w:rsid w:val="009F7D62"/>
    <w:rsid w:val="009F7F79"/>
    <w:rsid w:val="00A000BE"/>
    <w:rsid w:val="00A000F5"/>
    <w:rsid w:val="00A00765"/>
    <w:rsid w:val="00A008A3"/>
    <w:rsid w:val="00A01B3A"/>
    <w:rsid w:val="00A0216C"/>
    <w:rsid w:val="00A021C2"/>
    <w:rsid w:val="00A02524"/>
    <w:rsid w:val="00A028CC"/>
    <w:rsid w:val="00A03422"/>
    <w:rsid w:val="00A03B2D"/>
    <w:rsid w:val="00A0430F"/>
    <w:rsid w:val="00A045BC"/>
    <w:rsid w:val="00A047DD"/>
    <w:rsid w:val="00A0494F"/>
    <w:rsid w:val="00A04ACA"/>
    <w:rsid w:val="00A054B9"/>
    <w:rsid w:val="00A061F6"/>
    <w:rsid w:val="00A06455"/>
    <w:rsid w:val="00A065A2"/>
    <w:rsid w:val="00A06AC2"/>
    <w:rsid w:val="00A06CBB"/>
    <w:rsid w:val="00A07631"/>
    <w:rsid w:val="00A07E54"/>
    <w:rsid w:val="00A109FD"/>
    <w:rsid w:val="00A10FCA"/>
    <w:rsid w:val="00A113C1"/>
    <w:rsid w:val="00A130D3"/>
    <w:rsid w:val="00A13B77"/>
    <w:rsid w:val="00A13EAF"/>
    <w:rsid w:val="00A147C9"/>
    <w:rsid w:val="00A14833"/>
    <w:rsid w:val="00A16421"/>
    <w:rsid w:val="00A1669F"/>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6627"/>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5BAC"/>
    <w:rsid w:val="00A76F66"/>
    <w:rsid w:val="00A776FB"/>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86969"/>
    <w:rsid w:val="00A90AF8"/>
    <w:rsid w:val="00A91483"/>
    <w:rsid w:val="00A92611"/>
    <w:rsid w:val="00A92BF1"/>
    <w:rsid w:val="00A934E0"/>
    <w:rsid w:val="00A93C5D"/>
    <w:rsid w:val="00A940CF"/>
    <w:rsid w:val="00A94866"/>
    <w:rsid w:val="00A9488B"/>
    <w:rsid w:val="00A94AAE"/>
    <w:rsid w:val="00A96518"/>
    <w:rsid w:val="00A96630"/>
    <w:rsid w:val="00A97192"/>
    <w:rsid w:val="00A971BA"/>
    <w:rsid w:val="00A97EDD"/>
    <w:rsid w:val="00A97EF0"/>
    <w:rsid w:val="00AA0DC1"/>
    <w:rsid w:val="00AA1198"/>
    <w:rsid w:val="00AA1D7C"/>
    <w:rsid w:val="00AA23FB"/>
    <w:rsid w:val="00AA2718"/>
    <w:rsid w:val="00AA29DF"/>
    <w:rsid w:val="00AA2A14"/>
    <w:rsid w:val="00AA362E"/>
    <w:rsid w:val="00AA4CE6"/>
    <w:rsid w:val="00AA52E1"/>
    <w:rsid w:val="00AA532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5FE"/>
    <w:rsid w:val="00AC1757"/>
    <w:rsid w:val="00AC1D95"/>
    <w:rsid w:val="00AC2788"/>
    <w:rsid w:val="00AC2801"/>
    <w:rsid w:val="00AC2A50"/>
    <w:rsid w:val="00AC2A6E"/>
    <w:rsid w:val="00AC2AD3"/>
    <w:rsid w:val="00AC32A3"/>
    <w:rsid w:val="00AC3F60"/>
    <w:rsid w:val="00AC40E3"/>
    <w:rsid w:val="00AC4350"/>
    <w:rsid w:val="00AC4934"/>
    <w:rsid w:val="00AC69AA"/>
    <w:rsid w:val="00AC6CCC"/>
    <w:rsid w:val="00AC6F14"/>
    <w:rsid w:val="00AC7575"/>
    <w:rsid w:val="00AC7C29"/>
    <w:rsid w:val="00AC7D95"/>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351"/>
    <w:rsid w:val="00AD6A9B"/>
    <w:rsid w:val="00AD7D83"/>
    <w:rsid w:val="00AE0668"/>
    <w:rsid w:val="00AE1244"/>
    <w:rsid w:val="00AE1C5F"/>
    <w:rsid w:val="00AE2B70"/>
    <w:rsid w:val="00AE3439"/>
    <w:rsid w:val="00AE422D"/>
    <w:rsid w:val="00AE55E5"/>
    <w:rsid w:val="00AE60D1"/>
    <w:rsid w:val="00AE6BCA"/>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F2E"/>
    <w:rsid w:val="00B012CF"/>
    <w:rsid w:val="00B015FC"/>
    <w:rsid w:val="00B01A92"/>
    <w:rsid w:val="00B01C30"/>
    <w:rsid w:val="00B026BC"/>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765"/>
    <w:rsid w:val="00B21AC5"/>
    <w:rsid w:val="00B21EFA"/>
    <w:rsid w:val="00B2239D"/>
    <w:rsid w:val="00B22538"/>
    <w:rsid w:val="00B235F8"/>
    <w:rsid w:val="00B24214"/>
    <w:rsid w:val="00B2459A"/>
    <w:rsid w:val="00B24708"/>
    <w:rsid w:val="00B24D95"/>
    <w:rsid w:val="00B252D4"/>
    <w:rsid w:val="00B2681A"/>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7D8"/>
    <w:rsid w:val="00B4694C"/>
    <w:rsid w:val="00B4698A"/>
    <w:rsid w:val="00B46BD1"/>
    <w:rsid w:val="00B46C90"/>
    <w:rsid w:val="00B47415"/>
    <w:rsid w:val="00B47535"/>
    <w:rsid w:val="00B477F1"/>
    <w:rsid w:val="00B4792F"/>
    <w:rsid w:val="00B47C05"/>
    <w:rsid w:val="00B50760"/>
    <w:rsid w:val="00B50B31"/>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9C1"/>
    <w:rsid w:val="00B65F97"/>
    <w:rsid w:val="00B669F2"/>
    <w:rsid w:val="00B66E67"/>
    <w:rsid w:val="00B67D76"/>
    <w:rsid w:val="00B700D5"/>
    <w:rsid w:val="00B70104"/>
    <w:rsid w:val="00B712C7"/>
    <w:rsid w:val="00B71986"/>
    <w:rsid w:val="00B71B06"/>
    <w:rsid w:val="00B72BAC"/>
    <w:rsid w:val="00B73A00"/>
    <w:rsid w:val="00B741D0"/>
    <w:rsid w:val="00B7494D"/>
    <w:rsid w:val="00B74A56"/>
    <w:rsid w:val="00B7560A"/>
    <w:rsid w:val="00B75AF1"/>
    <w:rsid w:val="00B75F6D"/>
    <w:rsid w:val="00B7632D"/>
    <w:rsid w:val="00B76501"/>
    <w:rsid w:val="00B76FA2"/>
    <w:rsid w:val="00B772DE"/>
    <w:rsid w:val="00B80082"/>
    <w:rsid w:val="00B80303"/>
    <w:rsid w:val="00B80E8A"/>
    <w:rsid w:val="00B81936"/>
    <w:rsid w:val="00B81E4A"/>
    <w:rsid w:val="00B82198"/>
    <w:rsid w:val="00B83109"/>
    <w:rsid w:val="00B8383C"/>
    <w:rsid w:val="00B83AF3"/>
    <w:rsid w:val="00B84D7D"/>
    <w:rsid w:val="00B852B7"/>
    <w:rsid w:val="00B856FF"/>
    <w:rsid w:val="00B85888"/>
    <w:rsid w:val="00B85D0A"/>
    <w:rsid w:val="00B85D18"/>
    <w:rsid w:val="00B8671F"/>
    <w:rsid w:val="00B86ABF"/>
    <w:rsid w:val="00B86CBC"/>
    <w:rsid w:val="00B87FE9"/>
    <w:rsid w:val="00B9137D"/>
    <w:rsid w:val="00B91FB8"/>
    <w:rsid w:val="00B9241A"/>
    <w:rsid w:val="00B937E7"/>
    <w:rsid w:val="00B93866"/>
    <w:rsid w:val="00B93A46"/>
    <w:rsid w:val="00B944B8"/>
    <w:rsid w:val="00B946B2"/>
    <w:rsid w:val="00B95A24"/>
    <w:rsid w:val="00B9652B"/>
    <w:rsid w:val="00B965C7"/>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5FF"/>
    <w:rsid w:val="00BB6B79"/>
    <w:rsid w:val="00BB71B1"/>
    <w:rsid w:val="00BB7C27"/>
    <w:rsid w:val="00BB7D63"/>
    <w:rsid w:val="00BC0EC9"/>
    <w:rsid w:val="00BC0F25"/>
    <w:rsid w:val="00BC10FB"/>
    <w:rsid w:val="00BC1792"/>
    <w:rsid w:val="00BC1CD4"/>
    <w:rsid w:val="00BC1DBB"/>
    <w:rsid w:val="00BC22EF"/>
    <w:rsid w:val="00BC2395"/>
    <w:rsid w:val="00BC2907"/>
    <w:rsid w:val="00BC2E44"/>
    <w:rsid w:val="00BC2E6B"/>
    <w:rsid w:val="00BC3440"/>
    <w:rsid w:val="00BC3BBD"/>
    <w:rsid w:val="00BC3DF9"/>
    <w:rsid w:val="00BC3EEA"/>
    <w:rsid w:val="00BC403A"/>
    <w:rsid w:val="00BC512A"/>
    <w:rsid w:val="00BC534B"/>
    <w:rsid w:val="00BC5391"/>
    <w:rsid w:val="00BC54AC"/>
    <w:rsid w:val="00BC7052"/>
    <w:rsid w:val="00BC7099"/>
    <w:rsid w:val="00BC759E"/>
    <w:rsid w:val="00BC7F89"/>
    <w:rsid w:val="00BD00CF"/>
    <w:rsid w:val="00BD0722"/>
    <w:rsid w:val="00BD07FA"/>
    <w:rsid w:val="00BD08A2"/>
    <w:rsid w:val="00BD0C86"/>
    <w:rsid w:val="00BD22D9"/>
    <w:rsid w:val="00BD3C64"/>
    <w:rsid w:val="00BD41D7"/>
    <w:rsid w:val="00BD4544"/>
    <w:rsid w:val="00BD584D"/>
    <w:rsid w:val="00BD635F"/>
    <w:rsid w:val="00BD65B2"/>
    <w:rsid w:val="00BD7C43"/>
    <w:rsid w:val="00BE0587"/>
    <w:rsid w:val="00BE180E"/>
    <w:rsid w:val="00BE1858"/>
    <w:rsid w:val="00BE190E"/>
    <w:rsid w:val="00BE1C89"/>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594"/>
    <w:rsid w:val="00BF5AEB"/>
    <w:rsid w:val="00BF6A55"/>
    <w:rsid w:val="00BF6ABE"/>
    <w:rsid w:val="00BF6BED"/>
    <w:rsid w:val="00BF6C92"/>
    <w:rsid w:val="00BF73B5"/>
    <w:rsid w:val="00BF780E"/>
    <w:rsid w:val="00C001CA"/>
    <w:rsid w:val="00C00C0D"/>
    <w:rsid w:val="00C00C5D"/>
    <w:rsid w:val="00C00F86"/>
    <w:rsid w:val="00C01740"/>
    <w:rsid w:val="00C0177E"/>
    <w:rsid w:val="00C01B4A"/>
    <w:rsid w:val="00C02966"/>
    <w:rsid w:val="00C02B55"/>
    <w:rsid w:val="00C030F2"/>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20"/>
    <w:rsid w:val="00C122CF"/>
    <w:rsid w:val="00C1253A"/>
    <w:rsid w:val="00C1268D"/>
    <w:rsid w:val="00C13065"/>
    <w:rsid w:val="00C137BA"/>
    <w:rsid w:val="00C13AA7"/>
    <w:rsid w:val="00C13D69"/>
    <w:rsid w:val="00C13F9C"/>
    <w:rsid w:val="00C1441F"/>
    <w:rsid w:val="00C1458E"/>
    <w:rsid w:val="00C147E1"/>
    <w:rsid w:val="00C14E2C"/>
    <w:rsid w:val="00C158E9"/>
    <w:rsid w:val="00C15DA5"/>
    <w:rsid w:val="00C15F9D"/>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27F3E"/>
    <w:rsid w:val="00C3061F"/>
    <w:rsid w:val="00C31457"/>
    <w:rsid w:val="00C31BFE"/>
    <w:rsid w:val="00C32030"/>
    <w:rsid w:val="00C327B5"/>
    <w:rsid w:val="00C32E53"/>
    <w:rsid w:val="00C338F5"/>
    <w:rsid w:val="00C33B4C"/>
    <w:rsid w:val="00C33DBC"/>
    <w:rsid w:val="00C34753"/>
    <w:rsid w:val="00C34BAF"/>
    <w:rsid w:val="00C35066"/>
    <w:rsid w:val="00C3528A"/>
    <w:rsid w:val="00C357D8"/>
    <w:rsid w:val="00C35C26"/>
    <w:rsid w:val="00C373EA"/>
    <w:rsid w:val="00C37C99"/>
    <w:rsid w:val="00C37CB5"/>
    <w:rsid w:val="00C37E50"/>
    <w:rsid w:val="00C4066F"/>
    <w:rsid w:val="00C424F6"/>
    <w:rsid w:val="00C42A0E"/>
    <w:rsid w:val="00C438F5"/>
    <w:rsid w:val="00C441D7"/>
    <w:rsid w:val="00C4463D"/>
    <w:rsid w:val="00C447D2"/>
    <w:rsid w:val="00C46663"/>
    <w:rsid w:val="00C468E9"/>
    <w:rsid w:val="00C47121"/>
    <w:rsid w:val="00C47374"/>
    <w:rsid w:val="00C47599"/>
    <w:rsid w:val="00C476FC"/>
    <w:rsid w:val="00C477E1"/>
    <w:rsid w:val="00C47CE7"/>
    <w:rsid w:val="00C504F9"/>
    <w:rsid w:val="00C50B8F"/>
    <w:rsid w:val="00C50CE2"/>
    <w:rsid w:val="00C515B6"/>
    <w:rsid w:val="00C52086"/>
    <w:rsid w:val="00C52854"/>
    <w:rsid w:val="00C52A24"/>
    <w:rsid w:val="00C544C8"/>
    <w:rsid w:val="00C54574"/>
    <w:rsid w:val="00C556C1"/>
    <w:rsid w:val="00C56765"/>
    <w:rsid w:val="00C56DC3"/>
    <w:rsid w:val="00C5753C"/>
    <w:rsid w:val="00C576DD"/>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E98"/>
    <w:rsid w:val="00C83FE2"/>
    <w:rsid w:val="00C840C6"/>
    <w:rsid w:val="00C84434"/>
    <w:rsid w:val="00C84604"/>
    <w:rsid w:val="00C84723"/>
    <w:rsid w:val="00C8502B"/>
    <w:rsid w:val="00C85777"/>
    <w:rsid w:val="00C85D49"/>
    <w:rsid w:val="00C86519"/>
    <w:rsid w:val="00C865A4"/>
    <w:rsid w:val="00C8691A"/>
    <w:rsid w:val="00C874EB"/>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72A"/>
    <w:rsid w:val="00C95B05"/>
    <w:rsid w:val="00C95D9A"/>
    <w:rsid w:val="00C96406"/>
    <w:rsid w:val="00C96CEC"/>
    <w:rsid w:val="00C970BE"/>
    <w:rsid w:val="00C970C8"/>
    <w:rsid w:val="00CA02E5"/>
    <w:rsid w:val="00CA02FE"/>
    <w:rsid w:val="00CA0664"/>
    <w:rsid w:val="00CA0733"/>
    <w:rsid w:val="00CA1743"/>
    <w:rsid w:val="00CA18E2"/>
    <w:rsid w:val="00CA237E"/>
    <w:rsid w:val="00CA3690"/>
    <w:rsid w:val="00CA4139"/>
    <w:rsid w:val="00CA42C1"/>
    <w:rsid w:val="00CA47CB"/>
    <w:rsid w:val="00CA5166"/>
    <w:rsid w:val="00CA5F92"/>
    <w:rsid w:val="00CA64E1"/>
    <w:rsid w:val="00CA77FA"/>
    <w:rsid w:val="00CB1979"/>
    <w:rsid w:val="00CB1BFC"/>
    <w:rsid w:val="00CB1C73"/>
    <w:rsid w:val="00CB20ED"/>
    <w:rsid w:val="00CB21ED"/>
    <w:rsid w:val="00CB3C1E"/>
    <w:rsid w:val="00CB3E24"/>
    <w:rsid w:val="00CB46BF"/>
    <w:rsid w:val="00CB4B4F"/>
    <w:rsid w:val="00CB55B3"/>
    <w:rsid w:val="00CB5945"/>
    <w:rsid w:val="00CB5C1D"/>
    <w:rsid w:val="00CB5CA0"/>
    <w:rsid w:val="00CB5DA8"/>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7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6C10"/>
    <w:rsid w:val="00CE7209"/>
    <w:rsid w:val="00CE75F2"/>
    <w:rsid w:val="00CE7939"/>
    <w:rsid w:val="00CE7FDF"/>
    <w:rsid w:val="00CF06D5"/>
    <w:rsid w:val="00CF06DE"/>
    <w:rsid w:val="00CF0E17"/>
    <w:rsid w:val="00CF14EB"/>
    <w:rsid w:val="00CF1C02"/>
    <w:rsid w:val="00CF1D58"/>
    <w:rsid w:val="00CF1F79"/>
    <w:rsid w:val="00CF20FF"/>
    <w:rsid w:val="00CF235E"/>
    <w:rsid w:val="00CF2677"/>
    <w:rsid w:val="00CF2CB6"/>
    <w:rsid w:val="00CF3FC9"/>
    <w:rsid w:val="00CF547C"/>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16"/>
    <w:rsid w:val="00D04642"/>
    <w:rsid w:val="00D049E6"/>
    <w:rsid w:val="00D05014"/>
    <w:rsid w:val="00D05666"/>
    <w:rsid w:val="00D06356"/>
    <w:rsid w:val="00D06478"/>
    <w:rsid w:val="00D068C1"/>
    <w:rsid w:val="00D07AEB"/>
    <w:rsid w:val="00D10344"/>
    <w:rsid w:val="00D1062D"/>
    <w:rsid w:val="00D10723"/>
    <w:rsid w:val="00D10ED2"/>
    <w:rsid w:val="00D10FA6"/>
    <w:rsid w:val="00D11917"/>
    <w:rsid w:val="00D11E3A"/>
    <w:rsid w:val="00D1200A"/>
    <w:rsid w:val="00D134FE"/>
    <w:rsid w:val="00D137B6"/>
    <w:rsid w:val="00D14BB3"/>
    <w:rsid w:val="00D1501C"/>
    <w:rsid w:val="00D1581F"/>
    <w:rsid w:val="00D159D2"/>
    <w:rsid w:val="00D15BB6"/>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8F8"/>
    <w:rsid w:val="00D30CCE"/>
    <w:rsid w:val="00D311C5"/>
    <w:rsid w:val="00D31692"/>
    <w:rsid w:val="00D32314"/>
    <w:rsid w:val="00D324CF"/>
    <w:rsid w:val="00D325C1"/>
    <w:rsid w:val="00D330BB"/>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04A"/>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15C0"/>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0D56"/>
    <w:rsid w:val="00D91242"/>
    <w:rsid w:val="00D91789"/>
    <w:rsid w:val="00D92083"/>
    <w:rsid w:val="00D93420"/>
    <w:rsid w:val="00D934AE"/>
    <w:rsid w:val="00D93A2C"/>
    <w:rsid w:val="00D93AC0"/>
    <w:rsid w:val="00D940E6"/>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3B70"/>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795"/>
    <w:rsid w:val="00DC5C9E"/>
    <w:rsid w:val="00DC6585"/>
    <w:rsid w:val="00DC6D15"/>
    <w:rsid w:val="00DC6E53"/>
    <w:rsid w:val="00DC7145"/>
    <w:rsid w:val="00DC71E2"/>
    <w:rsid w:val="00DC7576"/>
    <w:rsid w:val="00DC7C0F"/>
    <w:rsid w:val="00DC7CE8"/>
    <w:rsid w:val="00DD0085"/>
    <w:rsid w:val="00DD008C"/>
    <w:rsid w:val="00DD05B6"/>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D12"/>
    <w:rsid w:val="00DE5F20"/>
    <w:rsid w:val="00DE661B"/>
    <w:rsid w:val="00DE6E2B"/>
    <w:rsid w:val="00DE7037"/>
    <w:rsid w:val="00DE7CC1"/>
    <w:rsid w:val="00DF0AF7"/>
    <w:rsid w:val="00DF144A"/>
    <w:rsid w:val="00DF17DB"/>
    <w:rsid w:val="00DF1869"/>
    <w:rsid w:val="00DF27B3"/>
    <w:rsid w:val="00DF28BA"/>
    <w:rsid w:val="00DF3708"/>
    <w:rsid w:val="00DF3DDF"/>
    <w:rsid w:val="00DF4D30"/>
    <w:rsid w:val="00DF5388"/>
    <w:rsid w:val="00DF5705"/>
    <w:rsid w:val="00DF58E2"/>
    <w:rsid w:val="00DF5ED1"/>
    <w:rsid w:val="00DF6558"/>
    <w:rsid w:val="00DF690E"/>
    <w:rsid w:val="00DF6A09"/>
    <w:rsid w:val="00DF6C8C"/>
    <w:rsid w:val="00DF75AC"/>
    <w:rsid w:val="00DF7D38"/>
    <w:rsid w:val="00DF7FC3"/>
    <w:rsid w:val="00E0152E"/>
    <w:rsid w:val="00E01599"/>
    <w:rsid w:val="00E0179C"/>
    <w:rsid w:val="00E02773"/>
    <w:rsid w:val="00E0288C"/>
    <w:rsid w:val="00E02CC6"/>
    <w:rsid w:val="00E02E87"/>
    <w:rsid w:val="00E042BB"/>
    <w:rsid w:val="00E04697"/>
    <w:rsid w:val="00E04919"/>
    <w:rsid w:val="00E05E2D"/>
    <w:rsid w:val="00E069E3"/>
    <w:rsid w:val="00E076BB"/>
    <w:rsid w:val="00E100FC"/>
    <w:rsid w:val="00E101B8"/>
    <w:rsid w:val="00E10741"/>
    <w:rsid w:val="00E110DE"/>
    <w:rsid w:val="00E113C6"/>
    <w:rsid w:val="00E11ED0"/>
    <w:rsid w:val="00E1204F"/>
    <w:rsid w:val="00E121DF"/>
    <w:rsid w:val="00E123CC"/>
    <w:rsid w:val="00E12FBA"/>
    <w:rsid w:val="00E1304E"/>
    <w:rsid w:val="00E1329C"/>
    <w:rsid w:val="00E13E63"/>
    <w:rsid w:val="00E14179"/>
    <w:rsid w:val="00E146F6"/>
    <w:rsid w:val="00E146F8"/>
    <w:rsid w:val="00E14F22"/>
    <w:rsid w:val="00E16072"/>
    <w:rsid w:val="00E160F5"/>
    <w:rsid w:val="00E16240"/>
    <w:rsid w:val="00E16397"/>
    <w:rsid w:val="00E20832"/>
    <w:rsid w:val="00E20941"/>
    <w:rsid w:val="00E20B63"/>
    <w:rsid w:val="00E21018"/>
    <w:rsid w:val="00E213D4"/>
    <w:rsid w:val="00E217CA"/>
    <w:rsid w:val="00E2216E"/>
    <w:rsid w:val="00E2272C"/>
    <w:rsid w:val="00E22A49"/>
    <w:rsid w:val="00E22FEC"/>
    <w:rsid w:val="00E23403"/>
    <w:rsid w:val="00E24B5E"/>
    <w:rsid w:val="00E24BA1"/>
    <w:rsid w:val="00E2520F"/>
    <w:rsid w:val="00E25327"/>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0F92"/>
    <w:rsid w:val="00E41326"/>
    <w:rsid w:val="00E41B4B"/>
    <w:rsid w:val="00E42587"/>
    <w:rsid w:val="00E42A6B"/>
    <w:rsid w:val="00E42AB8"/>
    <w:rsid w:val="00E42B7C"/>
    <w:rsid w:val="00E43E42"/>
    <w:rsid w:val="00E43FBD"/>
    <w:rsid w:val="00E448B7"/>
    <w:rsid w:val="00E45E50"/>
    <w:rsid w:val="00E47F60"/>
    <w:rsid w:val="00E50D81"/>
    <w:rsid w:val="00E50F51"/>
    <w:rsid w:val="00E50F94"/>
    <w:rsid w:val="00E52B67"/>
    <w:rsid w:val="00E53CA2"/>
    <w:rsid w:val="00E53E12"/>
    <w:rsid w:val="00E54362"/>
    <w:rsid w:val="00E54BE2"/>
    <w:rsid w:val="00E55E1A"/>
    <w:rsid w:val="00E56698"/>
    <w:rsid w:val="00E56BA8"/>
    <w:rsid w:val="00E57702"/>
    <w:rsid w:val="00E577C7"/>
    <w:rsid w:val="00E6008D"/>
    <w:rsid w:val="00E607B0"/>
    <w:rsid w:val="00E6084D"/>
    <w:rsid w:val="00E60B06"/>
    <w:rsid w:val="00E60C92"/>
    <w:rsid w:val="00E61D90"/>
    <w:rsid w:val="00E627C0"/>
    <w:rsid w:val="00E6341D"/>
    <w:rsid w:val="00E6378C"/>
    <w:rsid w:val="00E63E0C"/>
    <w:rsid w:val="00E64158"/>
    <w:rsid w:val="00E6448D"/>
    <w:rsid w:val="00E655C9"/>
    <w:rsid w:val="00E655D1"/>
    <w:rsid w:val="00E65C12"/>
    <w:rsid w:val="00E65C56"/>
    <w:rsid w:val="00E660CD"/>
    <w:rsid w:val="00E66292"/>
    <w:rsid w:val="00E668C5"/>
    <w:rsid w:val="00E670F8"/>
    <w:rsid w:val="00E67556"/>
    <w:rsid w:val="00E67CF1"/>
    <w:rsid w:val="00E70410"/>
    <w:rsid w:val="00E7043E"/>
    <w:rsid w:val="00E70871"/>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4745"/>
    <w:rsid w:val="00E84CD6"/>
    <w:rsid w:val="00E85013"/>
    <w:rsid w:val="00E85E8B"/>
    <w:rsid w:val="00E865C4"/>
    <w:rsid w:val="00E865CE"/>
    <w:rsid w:val="00E86BCE"/>
    <w:rsid w:val="00E871A9"/>
    <w:rsid w:val="00E90118"/>
    <w:rsid w:val="00E9025B"/>
    <w:rsid w:val="00E909CE"/>
    <w:rsid w:val="00E90D60"/>
    <w:rsid w:val="00E91223"/>
    <w:rsid w:val="00E915FB"/>
    <w:rsid w:val="00E93148"/>
    <w:rsid w:val="00E934C8"/>
    <w:rsid w:val="00E93534"/>
    <w:rsid w:val="00E93735"/>
    <w:rsid w:val="00E93F89"/>
    <w:rsid w:val="00E941C9"/>
    <w:rsid w:val="00E94274"/>
    <w:rsid w:val="00E9431B"/>
    <w:rsid w:val="00E9470E"/>
    <w:rsid w:val="00E957CD"/>
    <w:rsid w:val="00E95964"/>
    <w:rsid w:val="00E959F1"/>
    <w:rsid w:val="00E95F7F"/>
    <w:rsid w:val="00E96378"/>
    <w:rsid w:val="00E9667A"/>
    <w:rsid w:val="00E9691F"/>
    <w:rsid w:val="00E96E22"/>
    <w:rsid w:val="00E97228"/>
    <w:rsid w:val="00E97B35"/>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5E"/>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9FB"/>
    <w:rsid w:val="00ED4A3A"/>
    <w:rsid w:val="00ED4CED"/>
    <w:rsid w:val="00ED51C8"/>
    <w:rsid w:val="00ED55DB"/>
    <w:rsid w:val="00ED5A55"/>
    <w:rsid w:val="00ED5B78"/>
    <w:rsid w:val="00ED5C67"/>
    <w:rsid w:val="00ED5EE0"/>
    <w:rsid w:val="00ED697D"/>
    <w:rsid w:val="00ED6CEC"/>
    <w:rsid w:val="00ED73B9"/>
    <w:rsid w:val="00ED75EB"/>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C05"/>
    <w:rsid w:val="00EE6E84"/>
    <w:rsid w:val="00EE6F54"/>
    <w:rsid w:val="00EE7654"/>
    <w:rsid w:val="00EF0713"/>
    <w:rsid w:val="00EF13E9"/>
    <w:rsid w:val="00EF16E2"/>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3FA3"/>
    <w:rsid w:val="00F0478F"/>
    <w:rsid w:val="00F0480A"/>
    <w:rsid w:val="00F0499F"/>
    <w:rsid w:val="00F05F84"/>
    <w:rsid w:val="00F065D6"/>
    <w:rsid w:val="00F07198"/>
    <w:rsid w:val="00F07575"/>
    <w:rsid w:val="00F0779F"/>
    <w:rsid w:val="00F10C2C"/>
    <w:rsid w:val="00F10EB1"/>
    <w:rsid w:val="00F11188"/>
    <w:rsid w:val="00F1174E"/>
    <w:rsid w:val="00F11923"/>
    <w:rsid w:val="00F12475"/>
    <w:rsid w:val="00F126A8"/>
    <w:rsid w:val="00F1334C"/>
    <w:rsid w:val="00F133E3"/>
    <w:rsid w:val="00F13921"/>
    <w:rsid w:val="00F140A2"/>
    <w:rsid w:val="00F150F3"/>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982"/>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860"/>
    <w:rsid w:val="00F46943"/>
    <w:rsid w:val="00F46984"/>
    <w:rsid w:val="00F46CA3"/>
    <w:rsid w:val="00F46E88"/>
    <w:rsid w:val="00F472AA"/>
    <w:rsid w:val="00F500F9"/>
    <w:rsid w:val="00F50491"/>
    <w:rsid w:val="00F504C4"/>
    <w:rsid w:val="00F505A0"/>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826"/>
    <w:rsid w:val="00F61A15"/>
    <w:rsid w:val="00F6347F"/>
    <w:rsid w:val="00F636E5"/>
    <w:rsid w:val="00F6378E"/>
    <w:rsid w:val="00F638A8"/>
    <w:rsid w:val="00F63BE9"/>
    <w:rsid w:val="00F644F1"/>
    <w:rsid w:val="00F650C8"/>
    <w:rsid w:val="00F65227"/>
    <w:rsid w:val="00F65FF2"/>
    <w:rsid w:val="00F6698E"/>
    <w:rsid w:val="00F67417"/>
    <w:rsid w:val="00F678A1"/>
    <w:rsid w:val="00F701DB"/>
    <w:rsid w:val="00F71B90"/>
    <w:rsid w:val="00F7215F"/>
    <w:rsid w:val="00F72D8B"/>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0957"/>
    <w:rsid w:val="00F914B7"/>
    <w:rsid w:val="00F929A5"/>
    <w:rsid w:val="00F929B7"/>
    <w:rsid w:val="00F9327D"/>
    <w:rsid w:val="00F934CA"/>
    <w:rsid w:val="00F94AFD"/>
    <w:rsid w:val="00F94D71"/>
    <w:rsid w:val="00F952BE"/>
    <w:rsid w:val="00F953B3"/>
    <w:rsid w:val="00F9566B"/>
    <w:rsid w:val="00F9576C"/>
    <w:rsid w:val="00F95C64"/>
    <w:rsid w:val="00F95E65"/>
    <w:rsid w:val="00F966C7"/>
    <w:rsid w:val="00F96714"/>
    <w:rsid w:val="00F96BDA"/>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6AD"/>
    <w:rsid w:val="00FB4C59"/>
    <w:rsid w:val="00FB4ECA"/>
    <w:rsid w:val="00FB5700"/>
    <w:rsid w:val="00FB5D95"/>
    <w:rsid w:val="00FB6168"/>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0648"/>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2F61"/>
    <w:rsid w:val="00FE3D1F"/>
    <w:rsid w:val="00FE3D7C"/>
    <w:rsid w:val="00FE4654"/>
    <w:rsid w:val="00FE4722"/>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l"/>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TableNormal"/>
    <w:next w:val="TableGrid"/>
    <w:uiPriority w:val="39"/>
    <w:rsid w:val="00544884"/>
    <w:pPr>
      <w:spacing w:after="0" w:line="240" w:lineRule="auto"/>
    </w:pPr>
    <w:rPr>
      <w:rFonts w:ascii="Calibri" w:eastAsia="Calibri" w:hAnsi="Calibri" w:cs="Times New Roman"/>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3">
    <w:name w:val="Body Text Indent 3"/>
    <w:basedOn w:val="Normal"/>
    <w:link w:val="BodyTextIndent3Char"/>
    <w:uiPriority w:val="99"/>
    <w:rsid w:val="006F4733"/>
    <w:pPr>
      <w:spacing w:after="120" w:line="240" w:lineRule="auto"/>
      <w:ind w:left="283"/>
    </w:pPr>
    <w:rPr>
      <w:rFonts w:ascii="Times New Roman" w:eastAsia="Times New Roman" w:hAnsi="Times New Roman" w:cs="Times New Roman"/>
      <w:sz w:val="16"/>
      <w:szCs w:val="16"/>
      <w:lang w:eastAsia="en-US"/>
    </w:rPr>
  </w:style>
  <w:style w:type="character" w:customStyle="1" w:styleId="BodyTextIndent3Char">
    <w:name w:val="Body Text Indent 3 Char"/>
    <w:basedOn w:val="DefaultParagraphFont"/>
    <w:link w:val="BodyTextIndent3"/>
    <w:uiPriority w:val="99"/>
    <w:rsid w:val="006F4733"/>
    <w:rPr>
      <w:rFonts w:ascii="Times New Roman" w:eastAsia="Times New Roman" w:hAnsi="Times New Roman" w:cs="Times New Roman"/>
      <w:sz w:val="16"/>
      <w:szCs w:val="16"/>
      <w:lang w:eastAsia="en-US"/>
    </w:rPr>
  </w:style>
  <w:style w:type="table" w:customStyle="1" w:styleId="TableGrid11">
    <w:name w:val="Table Grid11"/>
    <w:basedOn w:val="TableNormal"/>
    <w:rsid w:val="00052281"/>
    <w:pPr>
      <w:spacing w:after="0" w:line="240" w:lineRule="auto"/>
    </w:pPr>
    <w:rPr>
      <w:rFonts w:ascii="Times New Roman" w:eastAsia="Calibri" w:hAnsi="Calibri" w:cs="Arial"/>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DefaultParagraphFont"/>
    <w:rsid w:val="00E70871"/>
  </w:style>
  <w:style w:type="paragraph" w:customStyle="1" w:styleId="xmsonormal">
    <w:name w:val="x_msonormal"/>
    <w:basedOn w:val="Normal"/>
    <w:rsid w:val="00191EAB"/>
    <w:pPr>
      <w:spacing w:after="0" w:line="240" w:lineRule="auto"/>
    </w:pPr>
    <w:rPr>
      <w:rFonts w:ascii="Calibri" w:eastAsiaTheme="minorHAnsi" w:hAnsi="Calibri" w:cs="Calibri"/>
      <w:sz w:val="22"/>
      <w:szCs w:val="22"/>
      <w:lang w:val="en-US" w:eastAsia="en-US"/>
    </w:rPr>
  </w:style>
  <w:style w:type="table" w:customStyle="1" w:styleId="Lentelstinklelis2">
    <w:name w:val="Lentelės tinklelis2"/>
    <w:basedOn w:val="TableNormal"/>
    <w:next w:val="TableGrid"/>
    <w:uiPriority w:val="39"/>
    <w:rsid w:val="00C576DD"/>
    <w:pPr>
      <w:spacing w:after="0" w:line="240" w:lineRule="auto"/>
      <w:ind w:firstLine="697"/>
      <w:jc w:val="both"/>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c.europa.eu/tools/ecertis/" TargetMode="External"/><Relationship Id="rId18" Type="http://schemas.openxmlformats.org/officeDocument/2006/relationships/hyperlink" Target="https://www.registrucentras.lt/jar/p/index.php" TargetMode="External"/><Relationship Id="rId3" Type="http://schemas.openxmlformats.org/officeDocument/2006/relationships/customXml" Target="../customXml/item3.xml"/><Relationship Id="rId21" Type="http://schemas.openxmlformats.org/officeDocument/2006/relationships/hyperlink" Target="https://kt.gov.lt/lt/atviri-duomenys/diskvalifikavimas-is-viesuju-pirkimu" TargetMode="Externa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hyperlink" Target="https://vpt.lrv.lt/lt/pasalinimo-pagrindai-1/nepatikimu-koncesininku-sarasas-1/nepatikimu-koncesininku-sarasas/" TargetMode="External"/><Relationship Id="rId25"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hyperlink" Target="https://vpt.lrv.lt/lt/nuorodos/kiti-duomenys/powerbi/nepatikimi-tiekejai-1/" TargetMode="External"/><Relationship Id="rId20" Type="http://schemas.openxmlformats.org/officeDocument/2006/relationships/hyperlink" Target="https://www.vmi.lt/evmi/mokesciu-moketoju-informacija"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vpt.lrv.lt/lt/nuorodos/kiti-duomenys/powerbi/melaginga-informacija-pateikusiu-tiekeju-sarasas-3/"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vpt.lrv.lt/lt/naujienos-3/finansiniu-ataskaitu-nepateikimas-gali-tapti-kliutimi-dalyvauti-viesuosiuose-pirkimuose/"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draudejai.sodra.lt/draudeju_viesi_duomenys/" TargetMode="External"/><Relationship Id="rId22" Type="http://schemas.openxmlformats.org/officeDocument/2006/relationships/header" Target="header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D9507434-A229-45B1-9CC2-4C798F67C057}">
  <ds:schemaRefs>
    <ds:schemaRef ds:uri="http://schemas.openxmlformats.org/officeDocument/2006/bibliography"/>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29</Pages>
  <Words>29705</Words>
  <Characters>16932</Characters>
  <Application>Microsoft Office Word</Application>
  <DocSecurity>0</DocSecurity>
  <Lines>141</Lines>
  <Paragraphs>93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46544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Greta Stirbytė</cp:lastModifiedBy>
  <cp:revision>11</cp:revision>
  <cp:lastPrinted>2024-11-19T07:31:00Z</cp:lastPrinted>
  <dcterms:created xsi:type="dcterms:W3CDTF">2026-06-25T06:26:00Z</dcterms:created>
  <dcterms:modified xsi:type="dcterms:W3CDTF">2026-06-25T15:52:00Z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